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20" w:rsidRDefault="004A6120" w:rsidP="00E54B64">
      <w:pPr>
        <w:pStyle w:val="a5"/>
        <w:spacing w:line="360" w:lineRule="auto"/>
        <w:jc w:val="center"/>
        <w:rPr>
          <w:b/>
          <w:iCs/>
          <w:sz w:val="24"/>
        </w:rPr>
      </w:pPr>
      <w:r>
        <w:rPr>
          <w:b/>
          <w:iCs/>
          <w:sz w:val="24"/>
        </w:rPr>
        <w:t>ГОРОДСКОЙ</w:t>
      </w:r>
      <w:r w:rsidRPr="005778D8">
        <w:rPr>
          <w:b/>
          <w:iCs/>
          <w:sz w:val="24"/>
        </w:rPr>
        <w:t xml:space="preserve"> КОНКУРС НАУЧНО-ИССЛЕДОВАТЕЛЬСКИХ</w:t>
      </w:r>
    </w:p>
    <w:p w:rsidR="004A6120" w:rsidRDefault="004A6120" w:rsidP="00E54B64">
      <w:pPr>
        <w:pStyle w:val="a5"/>
        <w:spacing w:line="360" w:lineRule="auto"/>
        <w:jc w:val="center"/>
        <w:rPr>
          <w:iCs/>
          <w:szCs w:val="28"/>
        </w:rPr>
      </w:pPr>
      <w:r w:rsidRPr="005778D8">
        <w:rPr>
          <w:b/>
          <w:iCs/>
          <w:sz w:val="24"/>
        </w:rPr>
        <w:t>И ТВОРЧЕСКИХ РАБОТ «</w:t>
      </w:r>
      <w:r w:rsidR="00223CC9">
        <w:rPr>
          <w:b/>
          <w:iCs/>
          <w:sz w:val="24"/>
        </w:rPr>
        <w:t xml:space="preserve">ПЕРВЫЕ </w:t>
      </w:r>
      <w:r>
        <w:rPr>
          <w:b/>
          <w:iCs/>
          <w:sz w:val="24"/>
        </w:rPr>
        <w:t>ШАГ</w:t>
      </w:r>
      <w:r w:rsidR="00223CC9">
        <w:rPr>
          <w:b/>
          <w:iCs/>
          <w:sz w:val="24"/>
        </w:rPr>
        <w:t>И</w:t>
      </w:r>
      <w:r>
        <w:rPr>
          <w:b/>
          <w:iCs/>
          <w:sz w:val="24"/>
        </w:rPr>
        <w:t xml:space="preserve"> </w:t>
      </w:r>
      <w:r w:rsidR="00223CC9">
        <w:rPr>
          <w:b/>
          <w:iCs/>
          <w:sz w:val="24"/>
        </w:rPr>
        <w:t>В НАУКЕ</w:t>
      </w:r>
      <w:r w:rsidRPr="005778D8">
        <w:rPr>
          <w:b/>
          <w:iCs/>
          <w:sz w:val="24"/>
        </w:rPr>
        <w:t>»</w:t>
      </w:r>
      <w:r w:rsidRPr="005778D8">
        <w:rPr>
          <w:iCs/>
          <w:szCs w:val="28"/>
        </w:rPr>
        <w:t xml:space="preserve"> </w:t>
      </w:r>
    </w:p>
    <w:p w:rsidR="004A6120" w:rsidRDefault="004A6120" w:rsidP="00E54B64">
      <w:pPr>
        <w:pStyle w:val="a5"/>
        <w:spacing w:line="360" w:lineRule="auto"/>
        <w:jc w:val="center"/>
        <w:rPr>
          <w:iCs/>
          <w:szCs w:val="28"/>
        </w:rPr>
      </w:pPr>
    </w:p>
    <w:p w:rsidR="004A6120" w:rsidRDefault="004A6120" w:rsidP="00E54B64">
      <w:pPr>
        <w:pStyle w:val="a5"/>
        <w:spacing w:line="360" w:lineRule="auto"/>
        <w:jc w:val="center"/>
        <w:rPr>
          <w:iCs/>
          <w:szCs w:val="28"/>
        </w:rPr>
      </w:pPr>
    </w:p>
    <w:p w:rsidR="004A6120" w:rsidRDefault="004A6120" w:rsidP="00E54B64">
      <w:pPr>
        <w:pStyle w:val="a5"/>
        <w:spacing w:line="360" w:lineRule="auto"/>
        <w:jc w:val="center"/>
        <w:rPr>
          <w:iCs/>
          <w:szCs w:val="28"/>
        </w:rPr>
      </w:pPr>
    </w:p>
    <w:p w:rsidR="004A6120" w:rsidRDefault="004A6120" w:rsidP="00E54B64">
      <w:pPr>
        <w:pStyle w:val="a5"/>
        <w:spacing w:line="360" w:lineRule="auto"/>
        <w:jc w:val="center"/>
        <w:rPr>
          <w:iCs/>
          <w:szCs w:val="28"/>
        </w:rPr>
      </w:pPr>
    </w:p>
    <w:p w:rsidR="004A6120" w:rsidRDefault="004A6120" w:rsidP="00E54B64">
      <w:pPr>
        <w:pStyle w:val="a5"/>
        <w:spacing w:line="360" w:lineRule="auto"/>
        <w:jc w:val="center"/>
        <w:rPr>
          <w:iCs/>
          <w:szCs w:val="28"/>
        </w:rPr>
      </w:pPr>
    </w:p>
    <w:p w:rsidR="004A6120" w:rsidRDefault="004A6120" w:rsidP="00E54B64">
      <w:pPr>
        <w:pStyle w:val="a5"/>
        <w:spacing w:line="360" w:lineRule="auto"/>
        <w:jc w:val="center"/>
        <w:rPr>
          <w:iCs/>
          <w:szCs w:val="28"/>
        </w:rPr>
      </w:pPr>
    </w:p>
    <w:p w:rsidR="004A6120" w:rsidRDefault="004A6120" w:rsidP="00E54B64">
      <w:pPr>
        <w:pStyle w:val="a5"/>
        <w:spacing w:line="360" w:lineRule="auto"/>
        <w:jc w:val="center"/>
        <w:rPr>
          <w:b/>
          <w:szCs w:val="28"/>
        </w:rPr>
      </w:pPr>
    </w:p>
    <w:p w:rsidR="004A6120" w:rsidRDefault="004A6120" w:rsidP="00E54B64">
      <w:pPr>
        <w:pStyle w:val="a5"/>
        <w:spacing w:line="360" w:lineRule="auto"/>
        <w:jc w:val="center"/>
        <w:rPr>
          <w:b/>
          <w:szCs w:val="28"/>
        </w:rPr>
      </w:pPr>
    </w:p>
    <w:p w:rsidR="004A6120" w:rsidRPr="00690D82" w:rsidRDefault="004A6120" w:rsidP="00E54B64">
      <w:pPr>
        <w:pStyle w:val="a5"/>
        <w:spacing w:line="360" w:lineRule="auto"/>
        <w:jc w:val="center"/>
        <w:rPr>
          <w:b/>
          <w:szCs w:val="28"/>
        </w:rPr>
      </w:pPr>
      <w:r w:rsidRPr="00690D82">
        <w:rPr>
          <w:b/>
          <w:szCs w:val="28"/>
        </w:rPr>
        <w:t xml:space="preserve">Секция: </w:t>
      </w:r>
      <w:r>
        <w:rPr>
          <w:b/>
          <w:szCs w:val="28"/>
        </w:rPr>
        <w:t>Лингвистика</w:t>
      </w:r>
    </w:p>
    <w:p w:rsidR="004A6120" w:rsidRPr="00690D82" w:rsidRDefault="004A6120" w:rsidP="00E54B64">
      <w:pPr>
        <w:pStyle w:val="a5"/>
        <w:spacing w:line="360" w:lineRule="auto"/>
        <w:jc w:val="center"/>
        <w:rPr>
          <w:b/>
          <w:i/>
          <w:szCs w:val="28"/>
        </w:rPr>
      </w:pPr>
    </w:p>
    <w:p w:rsidR="004A6120" w:rsidRDefault="004A6120" w:rsidP="00E54B64">
      <w:pPr>
        <w:pStyle w:val="a5"/>
        <w:spacing w:line="360" w:lineRule="auto"/>
        <w:jc w:val="center"/>
        <w:rPr>
          <w:szCs w:val="28"/>
        </w:rPr>
      </w:pPr>
      <w:r w:rsidRPr="00690D82">
        <w:rPr>
          <w:b/>
          <w:szCs w:val="28"/>
        </w:rPr>
        <w:t xml:space="preserve">Тема: </w:t>
      </w:r>
      <w:r w:rsidRPr="00CD77BD">
        <w:rPr>
          <w:szCs w:val="28"/>
        </w:rPr>
        <w:t xml:space="preserve">Пословицы в английском языке: </w:t>
      </w:r>
    </w:p>
    <w:p w:rsidR="004A6120" w:rsidRPr="00CD77BD" w:rsidRDefault="004A6120" w:rsidP="00E54B64">
      <w:pPr>
        <w:pStyle w:val="a5"/>
        <w:spacing w:line="360" w:lineRule="auto"/>
        <w:jc w:val="center"/>
        <w:rPr>
          <w:b/>
          <w:szCs w:val="28"/>
        </w:rPr>
      </w:pPr>
      <w:r>
        <w:rPr>
          <w:szCs w:val="28"/>
        </w:rPr>
        <w:t xml:space="preserve">                   </w:t>
      </w:r>
      <w:r w:rsidRPr="00CD77BD">
        <w:rPr>
          <w:szCs w:val="28"/>
        </w:rPr>
        <w:t>происхождение, синонимы и перевод</w:t>
      </w:r>
    </w:p>
    <w:p w:rsidR="004A6120" w:rsidRPr="00690D82" w:rsidRDefault="004A6120" w:rsidP="00E54B64">
      <w:pPr>
        <w:pStyle w:val="a5"/>
        <w:spacing w:line="360" w:lineRule="auto"/>
        <w:jc w:val="center"/>
        <w:rPr>
          <w:b/>
          <w:sz w:val="24"/>
        </w:rPr>
      </w:pPr>
    </w:p>
    <w:p w:rsidR="004A6120" w:rsidRPr="00690D82" w:rsidRDefault="004A6120" w:rsidP="00E54B64">
      <w:pPr>
        <w:pStyle w:val="a5"/>
        <w:spacing w:line="360" w:lineRule="auto"/>
        <w:jc w:val="left"/>
        <w:rPr>
          <w:b/>
          <w:sz w:val="24"/>
        </w:rPr>
      </w:pPr>
    </w:p>
    <w:p w:rsidR="004A6120" w:rsidRPr="00690D82" w:rsidRDefault="004A6120" w:rsidP="00E54B64">
      <w:pPr>
        <w:pStyle w:val="a5"/>
        <w:spacing w:line="360" w:lineRule="auto"/>
        <w:jc w:val="left"/>
        <w:rPr>
          <w:b/>
          <w:sz w:val="24"/>
        </w:rPr>
      </w:pPr>
    </w:p>
    <w:p w:rsidR="004A6120" w:rsidRPr="00690D82" w:rsidRDefault="004A6120" w:rsidP="00E54B64">
      <w:pPr>
        <w:pStyle w:val="a5"/>
        <w:spacing w:line="360" w:lineRule="auto"/>
        <w:jc w:val="left"/>
        <w:rPr>
          <w:b/>
          <w:sz w:val="24"/>
        </w:rPr>
      </w:pPr>
    </w:p>
    <w:p w:rsidR="004A6120" w:rsidRPr="00690D82" w:rsidRDefault="004A6120" w:rsidP="00E54B64">
      <w:pPr>
        <w:pStyle w:val="a5"/>
        <w:spacing w:line="360" w:lineRule="auto"/>
        <w:jc w:val="left"/>
        <w:rPr>
          <w:b/>
          <w:sz w:val="24"/>
        </w:rPr>
      </w:pPr>
    </w:p>
    <w:p w:rsidR="004A6120" w:rsidRPr="00690D82" w:rsidRDefault="004A6120" w:rsidP="00E54B64">
      <w:pPr>
        <w:pStyle w:val="a5"/>
        <w:spacing w:line="360" w:lineRule="auto"/>
        <w:jc w:val="left"/>
        <w:rPr>
          <w:b/>
          <w:sz w:val="24"/>
        </w:rPr>
      </w:pPr>
    </w:p>
    <w:p w:rsidR="004A6120" w:rsidRDefault="004A6120" w:rsidP="00E54B64">
      <w:pPr>
        <w:pStyle w:val="a5"/>
        <w:spacing w:line="360" w:lineRule="auto"/>
        <w:jc w:val="right"/>
        <w:rPr>
          <w:b/>
          <w:szCs w:val="28"/>
        </w:rPr>
      </w:pPr>
    </w:p>
    <w:p w:rsidR="004A6120" w:rsidRPr="00E54B64" w:rsidRDefault="004A6120" w:rsidP="00E54B64">
      <w:pPr>
        <w:pStyle w:val="a5"/>
        <w:spacing w:line="360" w:lineRule="auto"/>
        <w:jc w:val="right"/>
        <w:rPr>
          <w:sz w:val="24"/>
        </w:rPr>
      </w:pPr>
      <w:r w:rsidRPr="00E54B64">
        <w:rPr>
          <w:b/>
          <w:sz w:val="24"/>
        </w:rPr>
        <w:t>Автор:</w:t>
      </w:r>
      <w:r w:rsidRPr="00E54B64">
        <w:rPr>
          <w:sz w:val="24"/>
        </w:rPr>
        <w:t xml:space="preserve"> Чунина Мария</w:t>
      </w:r>
    </w:p>
    <w:p w:rsidR="004A6120" w:rsidRPr="00E54B64" w:rsidRDefault="004A6120" w:rsidP="00E54B64">
      <w:pPr>
        <w:pStyle w:val="a5"/>
        <w:spacing w:line="360" w:lineRule="auto"/>
        <w:jc w:val="right"/>
        <w:rPr>
          <w:b/>
          <w:sz w:val="24"/>
        </w:rPr>
      </w:pPr>
      <w:r w:rsidRPr="00E54B64">
        <w:rPr>
          <w:b/>
          <w:sz w:val="24"/>
        </w:rPr>
        <w:t xml:space="preserve">   Научный руководитель: </w:t>
      </w:r>
    </w:p>
    <w:p w:rsidR="004A6120" w:rsidRPr="00E54B64" w:rsidRDefault="004A6120" w:rsidP="00E54B64">
      <w:pPr>
        <w:pStyle w:val="a5"/>
        <w:spacing w:line="360" w:lineRule="auto"/>
        <w:jc w:val="right"/>
        <w:rPr>
          <w:sz w:val="24"/>
        </w:rPr>
      </w:pPr>
      <w:r w:rsidRPr="00E54B64">
        <w:rPr>
          <w:sz w:val="24"/>
        </w:rPr>
        <w:t>Барташевич Ольга Александровна</w:t>
      </w:r>
    </w:p>
    <w:p w:rsidR="004A6120" w:rsidRPr="00E54B64" w:rsidRDefault="004A6120" w:rsidP="00E54B64">
      <w:pPr>
        <w:pStyle w:val="a5"/>
        <w:spacing w:line="360" w:lineRule="auto"/>
        <w:jc w:val="right"/>
        <w:rPr>
          <w:sz w:val="24"/>
        </w:rPr>
      </w:pPr>
      <w:r w:rsidRPr="00E54B64">
        <w:rPr>
          <w:b/>
          <w:sz w:val="24"/>
        </w:rPr>
        <w:t>Место выполнения работы:</w:t>
      </w:r>
      <w:r w:rsidRPr="00E54B64">
        <w:rPr>
          <w:sz w:val="24"/>
        </w:rPr>
        <w:t xml:space="preserve"> МКОУ СОШ №8</w:t>
      </w:r>
    </w:p>
    <w:p w:rsidR="004A6120" w:rsidRPr="00690D82" w:rsidRDefault="004A6120" w:rsidP="00E54B64">
      <w:pPr>
        <w:pStyle w:val="a5"/>
        <w:spacing w:line="360" w:lineRule="auto"/>
        <w:jc w:val="center"/>
        <w:rPr>
          <w:sz w:val="24"/>
        </w:rPr>
      </w:pPr>
    </w:p>
    <w:p w:rsidR="004A6120" w:rsidRDefault="004A6120" w:rsidP="00E54B64">
      <w:pPr>
        <w:pStyle w:val="a5"/>
        <w:spacing w:line="360" w:lineRule="auto"/>
        <w:rPr>
          <w:sz w:val="24"/>
        </w:rPr>
      </w:pPr>
    </w:p>
    <w:p w:rsidR="004A6120" w:rsidRDefault="004A6120" w:rsidP="00E54B64">
      <w:pPr>
        <w:pStyle w:val="a5"/>
        <w:spacing w:line="360" w:lineRule="auto"/>
        <w:rPr>
          <w:sz w:val="24"/>
        </w:rPr>
      </w:pPr>
    </w:p>
    <w:p w:rsidR="004A6120" w:rsidRDefault="004A6120" w:rsidP="00E54B64">
      <w:pPr>
        <w:pStyle w:val="a5"/>
        <w:spacing w:line="360" w:lineRule="auto"/>
        <w:rPr>
          <w:sz w:val="24"/>
        </w:rPr>
      </w:pPr>
    </w:p>
    <w:p w:rsidR="004A6120" w:rsidRDefault="004A6120" w:rsidP="00E54B64">
      <w:pPr>
        <w:pStyle w:val="a5"/>
        <w:spacing w:line="360" w:lineRule="auto"/>
        <w:jc w:val="center"/>
        <w:rPr>
          <w:b/>
          <w:szCs w:val="28"/>
        </w:rPr>
      </w:pPr>
    </w:p>
    <w:p w:rsidR="004A6120" w:rsidRPr="00E54B64" w:rsidRDefault="004A6120" w:rsidP="00E54B64">
      <w:pPr>
        <w:pStyle w:val="a5"/>
        <w:spacing w:line="360" w:lineRule="auto"/>
        <w:jc w:val="center"/>
        <w:rPr>
          <w:sz w:val="24"/>
        </w:rPr>
      </w:pPr>
      <w:r w:rsidRPr="00E54B64">
        <w:rPr>
          <w:sz w:val="24"/>
        </w:rPr>
        <w:t>Красноуральск</w:t>
      </w:r>
    </w:p>
    <w:p w:rsidR="004A6120" w:rsidRPr="00E54B64" w:rsidRDefault="004A6120" w:rsidP="00E54B64">
      <w:pPr>
        <w:pStyle w:val="a5"/>
        <w:spacing w:line="360" w:lineRule="auto"/>
        <w:jc w:val="center"/>
        <w:rPr>
          <w:sz w:val="24"/>
        </w:rPr>
      </w:pPr>
      <w:r w:rsidRPr="00E54B64">
        <w:rPr>
          <w:sz w:val="24"/>
        </w:rPr>
        <w:t xml:space="preserve"> 201</w:t>
      </w:r>
      <w:r w:rsidR="00E54B64" w:rsidRPr="00E54B64">
        <w:rPr>
          <w:sz w:val="24"/>
        </w:rPr>
        <w:t>2 г.</w:t>
      </w:r>
    </w:p>
    <w:p w:rsidR="00E54B64" w:rsidRDefault="00E54B64" w:rsidP="00E54B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8A0FDE" w:rsidRDefault="008A0FDE" w:rsidP="00E54B64">
      <w:pPr>
        <w:pStyle w:val="a5"/>
        <w:spacing w:line="360" w:lineRule="auto"/>
        <w:jc w:val="center"/>
        <w:rPr>
          <w:sz w:val="24"/>
        </w:rPr>
      </w:pPr>
      <w:r w:rsidRPr="000966D7">
        <w:rPr>
          <w:sz w:val="24"/>
        </w:rPr>
        <w:lastRenderedPageBreak/>
        <w:t>Оглавление</w:t>
      </w:r>
    </w:p>
    <w:p w:rsidR="00CB0B06" w:rsidRDefault="00CB0B06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bCs w:val="0"/>
          <w:caps w:val="0"/>
          <w:szCs w:val="28"/>
        </w:rPr>
        <w:fldChar w:fldCharType="begin"/>
      </w:r>
      <w:r>
        <w:rPr>
          <w:bCs w:val="0"/>
          <w:caps w:val="0"/>
          <w:szCs w:val="28"/>
        </w:rPr>
        <w:instrText xml:space="preserve"> TOC \o "1-3" \u </w:instrText>
      </w:r>
      <w:r>
        <w:rPr>
          <w:bCs w:val="0"/>
          <w:caps w:val="0"/>
          <w:szCs w:val="28"/>
        </w:rPr>
        <w:fldChar w:fldCharType="separate"/>
      </w:r>
      <w:r w:rsidRPr="00D065F2">
        <w:rPr>
          <w:rFonts w:ascii="Times New Roman" w:hAnsi="Times New Roman" w:cs="Times New Roman"/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0B06" w:rsidRDefault="00CB0B06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noProof/>
        </w:rPr>
        <w:t>Главная часть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B0B06" w:rsidRDefault="00CB0B06">
      <w:pPr>
        <w:pStyle w:val="21"/>
        <w:tabs>
          <w:tab w:val="right" w:leader="dot" w:pos="1019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r w:rsidRPr="00D065F2">
        <w:rPr>
          <w:rFonts w:ascii="Times New Roman" w:hAnsi="Times New Roman" w:cs="Times New Roman"/>
          <w:noProof/>
        </w:rPr>
        <w:t>Источники происхождения пословиц в английском языке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B0B06" w:rsidRDefault="00CB0B06">
      <w:pPr>
        <w:pStyle w:val="21"/>
        <w:tabs>
          <w:tab w:val="right" w:leader="dot" w:pos="1019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r w:rsidRPr="00D065F2">
        <w:rPr>
          <w:rFonts w:ascii="Times New Roman" w:hAnsi="Times New Roman" w:cs="Times New Roman"/>
          <w:noProof/>
        </w:rPr>
        <w:t>Синонимы к пословицам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B0B06" w:rsidRDefault="00CB0B06">
      <w:pPr>
        <w:pStyle w:val="21"/>
        <w:tabs>
          <w:tab w:val="right" w:leader="dot" w:pos="1019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r w:rsidRPr="00D065F2">
        <w:rPr>
          <w:rFonts w:ascii="Times New Roman" w:hAnsi="Times New Roman" w:cs="Times New Roman"/>
          <w:noProof/>
        </w:rPr>
        <w:t>Проблемы перевода пословиц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CB0B06" w:rsidRDefault="00CB0B06">
      <w:pPr>
        <w:pStyle w:val="21"/>
        <w:tabs>
          <w:tab w:val="right" w:leader="dot" w:pos="1019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r w:rsidRPr="00D065F2">
        <w:rPr>
          <w:rFonts w:ascii="Times New Roman" w:hAnsi="Times New Roman" w:cs="Times New Roman"/>
          <w:noProof/>
        </w:rPr>
        <w:t>Роль пословиц в обучении английскому языку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CB0B06" w:rsidRDefault="00CB0B06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 w:rsidRPr="00D065F2">
        <w:rPr>
          <w:rFonts w:ascii="Times New Roman" w:hAnsi="Times New Roman" w:cs="Times New Roman"/>
          <w:noProof/>
          <w:lang w:eastAsia="ko-KR"/>
        </w:rPr>
        <w:t>Практическая часть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B0B06" w:rsidRDefault="00CB0B06">
      <w:pPr>
        <w:pStyle w:val="21"/>
        <w:tabs>
          <w:tab w:val="right" w:leader="dot" w:pos="1019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r w:rsidRPr="00D065F2">
        <w:rPr>
          <w:rFonts w:ascii="Times New Roman" w:hAnsi="Times New Roman" w:cs="Times New Roman"/>
          <w:noProof/>
          <w:lang w:eastAsia="ko-KR"/>
        </w:rPr>
        <w:t>Схема: «Источники происхождения английских пословиц»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CB0B06" w:rsidRDefault="00CB0B06">
      <w:pPr>
        <w:pStyle w:val="21"/>
        <w:tabs>
          <w:tab w:val="right" w:leader="dot" w:pos="10195"/>
        </w:tabs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r w:rsidRPr="00D065F2">
        <w:rPr>
          <w:rFonts w:ascii="Times New Roman" w:hAnsi="Times New Roman" w:cs="Times New Roman"/>
          <w:noProof/>
        </w:rPr>
        <w:t>Тематика английских пословиц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CB0B06" w:rsidRDefault="00CB0B06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 w:rsidRPr="00D065F2">
        <w:rPr>
          <w:rFonts w:ascii="Times New Roman" w:eastAsia="Times New Roman" w:hAnsi="Times New Roman" w:cs="Times New Roman"/>
          <w:noProof/>
          <w:kern w:val="36"/>
        </w:rPr>
        <w:t>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CB0B06" w:rsidRDefault="00CB0B06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 w:rsidRPr="00D065F2">
        <w:rPr>
          <w:rFonts w:ascii="Times New Roman" w:eastAsia="Times New Roman" w:hAnsi="Times New Roman" w:cs="Times New Roman"/>
          <w:noProof/>
          <w:kern w:val="36"/>
        </w:rPr>
        <w:t>Библиографический список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_Toc326750044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CB0B06" w:rsidRPr="004A6120" w:rsidRDefault="00CB0B06" w:rsidP="00E54B64">
      <w:pPr>
        <w:pStyle w:val="a5"/>
        <w:spacing w:line="360" w:lineRule="auto"/>
        <w:jc w:val="center"/>
        <w:rPr>
          <w:b/>
          <w:szCs w:val="28"/>
        </w:rPr>
      </w:pPr>
      <w:r>
        <w:rPr>
          <w:rFonts w:asciiTheme="majorHAnsi" w:eastAsia="Batang" w:hAnsiTheme="majorHAnsi" w:cstheme="minorBidi"/>
          <w:bCs/>
          <w:caps/>
          <w:sz w:val="24"/>
          <w:szCs w:val="28"/>
          <w:lang w:eastAsia="en-US"/>
        </w:rPr>
        <w:fldChar w:fldCharType="end"/>
      </w:r>
    </w:p>
    <w:p w:rsidR="00E54B64" w:rsidRDefault="00E54B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6123" w:rsidRPr="00E54B64" w:rsidRDefault="003D1900" w:rsidP="00E54B64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26750024"/>
      <w:r w:rsidRPr="00E54B64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:rsidR="003D69DD" w:rsidRPr="00E54B64" w:rsidRDefault="004C6123" w:rsidP="00E54B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  <w:u w:val="single"/>
        </w:rPr>
        <w:t>Тема моей работы</w:t>
      </w:r>
      <w:r w:rsidRPr="00E54B64">
        <w:rPr>
          <w:rFonts w:ascii="Times New Roman" w:hAnsi="Times New Roman" w:cs="Times New Roman"/>
          <w:sz w:val="24"/>
          <w:szCs w:val="24"/>
        </w:rPr>
        <w:t xml:space="preserve"> «Английские пословицы:</w:t>
      </w:r>
      <w:r w:rsidR="0001496D" w:rsidRPr="00E54B64">
        <w:rPr>
          <w:rFonts w:ascii="Times New Roman" w:hAnsi="Times New Roman" w:cs="Times New Roman"/>
          <w:sz w:val="24"/>
          <w:szCs w:val="24"/>
        </w:rPr>
        <w:t xml:space="preserve">  происхождение, </w:t>
      </w:r>
      <w:r w:rsidR="003D69DD" w:rsidRPr="00E54B64">
        <w:rPr>
          <w:rFonts w:ascii="Times New Roman" w:hAnsi="Times New Roman" w:cs="Times New Roman"/>
          <w:sz w:val="24"/>
          <w:szCs w:val="24"/>
        </w:rPr>
        <w:t xml:space="preserve"> синонимы</w:t>
      </w:r>
      <w:r w:rsidR="0001496D" w:rsidRPr="00E54B64">
        <w:rPr>
          <w:rFonts w:ascii="Times New Roman" w:hAnsi="Times New Roman" w:cs="Times New Roman"/>
          <w:sz w:val="24"/>
          <w:szCs w:val="24"/>
        </w:rPr>
        <w:t xml:space="preserve"> и перевод».</w:t>
      </w:r>
    </w:p>
    <w:p w:rsidR="003D69DD" w:rsidRPr="00E54B64" w:rsidRDefault="003D69DD" w:rsidP="00E54B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  <w:u w:val="single"/>
        </w:rPr>
        <w:t>Актуальность</w:t>
      </w:r>
      <w:r w:rsidRPr="00E54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E54B64">
        <w:rPr>
          <w:rFonts w:ascii="Times New Roman" w:hAnsi="Times New Roman" w:cs="Times New Roman"/>
          <w:sz w:val="24"/>
          <w:szCs w:val="24"/>
        </w:rPr>
        <w:t xml:space="preserve"> заключается в том, что пословицы – это очень хороший способ окунутся в настоящий живой английский язык, лучше понять традиции, историю и культуру людей, для которых английский является родным я зыком.</w:t>
      </w:r>
    </w:p>
    <w:p w:rsidR="003D69DD" w:rsidRPr="00E54B64" w:rsidRDefault="003D69DD" w:rsidP="00E54B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Английские пословицы отражают народные приметы, исторический опыт, представления, св</w:t>
      </w:r>
      <w:r w:rsidR="004B415E" w:rsidRPr="00E54B64">
        <w:rPr>
          <w:rFonts w:ascii="Times New Roman" w:hAnsi="Times New Roman" w:cs="Times New Roman"/>
          <w:sz w:val="24"/>
          <w:szCs w:val="24"/>
        </w:rPr>
        <w:t>язанные с трудовой деятельность, природой, бытом и культурой жителей Англии.</w:t>
      </w:r>
      <w:r w:rsidR="00345C74" w:rsidRPr="00E54B64">
        <w:rPr>
          <w:rFonts w:ascii="Times New Roman" w:hAnsi="Times New Roman" w:cs="Times New Roman"/>
          <w:sz w:val="24"/>
          <w:szCs w:val="24"/>
        </w:rPr>
        <w:t xml:space="preserve"> Использование пословиц позволяет участвовать в диа</w:t>
      </w:r>
      <w:r w:rsidR="0001496D" w:rsidRPr="00E54B64">
        <w:rPr>
          <w:rFonts w:ascii="Times New Roman" w:hAnsi="Times New Roman" w:cs="Times New Roman"/>
          <w:sz w:val="24"/>
          <w:szCs w:val="24"/>
        </w:rPr>
        <w:t>логе, получить первичные сведени</w:t>
      </w:r>
      <w:r w:rsidR="00345C74" w:rsidRPr="00E54B64">
        <w:rPr>
          <w:rFonts w:ascii="Times New Roman" w:hAnsi="Times New Roman" w:cs="Times New Roman"/>
          <w:sz w:val="24"/>
          <w:szCs w:val="24"/>
        </w:rPr>
        <w:t xml:space="preserve">я о грамматике, синтаксисе и фразеологии. Пословицы – это </w:t>
      </w:r>
      <w:r w:rsidR="008A2CD1" w:rsidRPr="00E54B64">
        <w:rPr>
          <w:rFonts w:ascii="Times New Roman" w:hAnsi="Times New Roman" w:cs="Times New Roman"/>
          <w:sz w:val="24"/>
          <w:szCs w:val="24"/>
        </w:rPr>
        <w:t>благодатный материал  для обучения тому, как одну и ту же мысль</w:t>
      </w:r>
      <w:r w:rsidR="003D61B8" w:rsidRPr="00E54B64">
        <w:rPr>
          <w:rFonts w:ascii="Times New Roman" w:hAnsi="Times New Roman" w:cs="Times New Roman"/>
          <w:sz w:val="24"/>
          <w:szCs w:val="24"/>
        </w:rPr>
        <w:t xml:space="preserve"> можно выразить разными словами. Они помогают выражать </w:t>
      </w:r>
      <w:r w:rsidR="004F2E61" w:rsidRPr="00E54B64">
        <w:rPr>
          <w:rFonts w:ascii="Times New Roman" w:hAnsi="Times New Roman" w:cs="Times New Roman"/>
          <w:sz w:val="24"/>
          <w:szCs w:val="24"/>
        </w:rPr>
        <w:t>собственные мысли, чувства так, что бы быть понятным собеседником.</w:t>
      </w:r>
    </w:p>
    <w:p w:rsidR="004F2E61" w:rsidRPr="00E54B64" w:rsidRDefault="004F2E61" w:rsidP="00E54B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01496D" w:rsidRPr="00E54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96D" w:rsidRPr="00E54B64">
        <w:rPr>
          <w:rFonts w:ascii="Times New Roman" w:hAnsi="Times New Roman" w:cs="Times New Roman"/>
          <w:sz w:val="24"/>
          <w:szCs w:val="24"/>
        </w:rPr>
        <w:t>- исследование происхождени</w:t>
      </w:r>
      <w:r w:rsidR="00B1673A" w:rsidRPr="00E54B64">
        <w:rPr>
          <w:rFonts w:ascii="Times New Roman" w:hAnsi="Times New Roman" w:cs="Times New Roman"/>
          <w:sz w:val="24"/>
          <w:szCs w:val="24"/>
        </w:rPr>
        <w:t>я а</w:t>
      </w:r>
      <w:r w:rsidRPr="00E54B64">
        <w:rPr>
          <w:rFonts w:ascii="Times New Roman" w:hAnsi="Times New Roman" w:cs="Times New Roman"/>
          <w:sz w:val="24"/>
          <w:szCs w:val="24"/>
        </w:rPr>
        <w:t xml:space="preserve">нглийских пословиц и их синонимов. Я считаю, что это важная </w:t>
      </w:r>
      <w:r w:rsidRPr="00E54B64">
        <w:rPr>
          <w:rFonts w:ascii="Times New Roman" w:hAnsi="Times New Roman" w:cs="Times New Roman"/>
          <w:sz w:val="24"/>
          <w:szCs w:val="24"/>
          <w:u w:val="single"/>
        </w:rPr>
        <w:t>проблема,</w:t>
      </w:r>
      <w:r w:rsidRPr="00E54B64">
        <w:rPr>
          <w:rFonts w:ascii="Times New Roman" w:hAnsi="Times New Roman" w:cs="Times New Roman"/>
          <w:sz w:val="24"/>
          <w:szCs w:val="24"/>
        </w:rPr>
        <w:t xml:space="preserve"> поскольку многие люди в наше время не понимают истинного значения ряда пословиц, вследствие чего и </w:t>
      </w:r>
      <w:r w:rsidR="00A051BB" w:rsidRPr="00E54B64">
        <w:rPr>
          <w:rFonts w:ascii="Times New Roman" w:hAnsi="Times New Roman" w:cs="Times New Roman"/>
          <w:sz w:val="24"/>
          <w:szCs w:val="24"/>
        </w:rPr>
        <w:t>употребляют</w:t>
      </w:r>
      <w:r w:rsidRPr="00E54B64">
        <w:rPr>
          <w:rFonts w:ascii="Times New Roman" w:hAnsi="Times New Roman" w:cs="Times New Roman"/>
          <w:sz w:val="24"/>
          <w:szCs w:val="24"/>
        </w:rPr>
        <w:t xml:space="preserve"> их неверно.</w:t>
      </w:r>
    </w:p>
    <w:p w:rsidR="00A051BB" w:rsidRPr="00E54B64" w:rsidRDefault="004F2E61" w:rsidP="00E54B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B64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B1673A" w:rsidRPr="00E54B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51BB" w:rsidRPr="00E54B64" w:rsidRDefault="00A051BB" w:rsidP="00E54B6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Выявить источники происхождения английских пословиц.</w:t>
      </w:r>
    </w:p>
    <w:p w:rsidR="00542340" w:rsidRPr="00E54B64" w:rsidRDefault="00542340" w:rsidP="00E54B6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Выявить проблемы перевода пословиц и определить пути их решения.</w:t>
      </w:r>
    </w:p>
    <w:p w:rsidR="00542340" w:rsidRPr="00E54B64" w:rsidRDefault="00542340" w:rsidP="00E54B6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Определить роль пословиц в обучении английскому языку.</w:t>
      </w:r>
    </w:p>
    <w:p w:rsidR="00A051BB" w:rsidRPr="00E54B64" w:rsidRDefault="00A051BB" w:rsidP="00E54B6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Изучить синонимы к английским пословицам</w:t>
      </w:r>
      <w:r w:rsidR="00B1673A" w:rsidRPr="00E54B64">
        <w:rPr>
          <w:rFonts w:ascii="Times New Roman" w:hAnsi="Times New Roman" w:cs="Times New Roman"/>
          <w:sz w:val="24"/>
          <w:szCs w:val="24"/>
        </w:rPr>
        <w:t xml:space="preserve">, их перевод.  </w:t>
      </w:r>
      <w:r w:rsidR="00E13CFD" w:rsidRPr="00E54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64" w:rsidRDefault="00A051BB" w:rsidP="00E54B6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C41C1C" w:rsidRPr="00E54B64">
        <w:rPr>
          <w:rFonts w:ascii="Times New Roman" w:hAnsi="Times New Roman" w:cs="Times New Roman"/>
          <w:sz w:val="24"/>
          <w:szCs w:val="24"/>
        </w:rPr>
        <w:t>схему «</w:t>
      </w:r>
      <w:r w:rsidR="00783B82" w:rsidRPr="00E54B64">
        <w:rPr>
          <w:rFonts w:ascii="Times New Roman" w:hAnsi="Times New Roman" w:cs="Times New Roman"/>
          <w:sz w:val="24"/>
          <w:szCs w:val="24"/>
        </w:rPr>
        <w:t>Источники проис</w:t>
      </w:r>
      <w:r w:rsidR="00E13CFD" w:rsidRPr="00E54B64">
        <w:rPr>
          <w:rFonts w:ascii="Times New Roman" w:hAnsi="Times New Roman" w:cs="Times New Roman"/>
          <w:sz w:val="24"/>
          <w:szCs w:val="24"/>
        </w:rPr>
        <w:t>хо</w:t>
      </w:r>
      <w:r w:rsidR="00783B82" w:rsidRPr="00E54B64">
        <w:rPr>
          <w:rFonts w:ascii="Times New Roman" w:hAnsi="Times New Roman" w:cs="Times New Roman"/>
          <w:sz w:val="24"/>
          <w:szCs w:val="24"/>
        </w:rPr>
        <w:t>ждения английских пословиц</w:t>
      </w:r>
      <w:r w:rsidR="00C41C1C" w:rsidRPr="00E54B64">
        <w:rPr>
          <w:rFonts w:ascii="Times New Roman" w:hAnsi="Times New Roman" w:cs="Times New Roman"/>
          <w:sz w:val="24"/>
          <w:szCs w:val="24"/>
        </w:rPr>
        <w:t>»</w:t>
      </w:r>
      <w:r w:rsidR="00783B82" w:rsidRPr="00E54B64">
        <w:rPr>
          <w:rFonts w:ascii="Times New Roman" w:hAnsi="Times New Roman" w:cs="Times New Roman"/>
          <w:sz w:val="24"/>
          <w:szCs w:val="24"/>
        </w:rPr>
        <w:t>.</w:t>
      </w:r>
    </w:p>
    <w:p w:rsidR="00B1673A" w:rsidRPr="00E54B64" w:rsidRDefault="00B1673A" w:rsidP="00E54B6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Систематизировать пословицы по темам.</w:t>
      </w:r>
    </w:p>
    <w:p w:rsidR="00E13CFD" w:rsidRPr="00E54B64" w:rsidRDefault="00E13CFD" w:rsidP="00E54B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FD" w:rsidRPr="00E54B64" w:rsidRDefault="00E13CF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FD" w:rsidRPr="00E54B64" w:rsidRDefault="00E13CF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FD" w:rsidRPr="00E54B64" w:rsidRDefault="00E13CF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FD" w:rsidRPr="00E54B64" w:rsidRDefault="00E13CF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FD" w:rsidRPr="00E54B64" w:rsidRDefault="00E13CF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FD" w:rsidRPr="00E54B64" w:rsidRDefault="00E13CF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FD" w:rsidRPr="00E54B64" w:rsidRDefault="00E13CF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FD" w:rsidRPr="00E54B64" w:rsidRDefault="00E13CF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CFD" w:rsidRPr="00E54B64" w:rsidRDefault="00E13CF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48D" w:rsidRPr="00E54B64" w:rsidRDefault="00F1748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900" w:rsidRPr="00E54B64" w:rsidRDefault="003D1900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900" w:rsidRPr="00E54B64" w:rsidRDefault="003D1900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B64" w:rsidRDefault="00E54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2AB" w:rsidRPr="00E54B64" w:rsidRDefault="003D1900" w:rsidP="00E54B64">
      <w:pPr>
        <w:pStyle w:val="1"/>
        <w:jc w:val="center"/>
        <w:rPr>
          <w:sz w:val="24"/>
          <w:szCs w:val="24"/>
        </w:rPr>
      </w:pPr>
      <w:bookmarkStart w:id="1" w:name="_Toc326750025"/>
      <w:r w:rsidRPr="00E54B64">
        <w:rPr>
          <w:sz w:val="24"/>
          <w:szCs w:val="24"/>
        </w:rPr>
        <w:lastRenderedPageBreak/>
        <w:t>Главная часть</w:t>
      </w:r>
      <w:bookmarkEnd w:id="1"/>
    </w:p>
    <w:p w:rsidR="008C52AB" w:rsidRPr="00E54B64" w:rsidRDefault="008C52AB" w:rsidP="00E54B64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" w:name="_Toc326750026"/>
      <w:r w:rsidRPr="00E54B64">
        <w:rPr>
          <w:rFonts w:ascii="Times New Roman" w:hAnsi="Times New Roman" w:cs="Times New Roman"/>
          <w:sz w:val="24"/>
          <w:szCs w:val="24"/>
        </w:rPr>
        <w:t>Источники происхожде</w:t>
      </w:r>
      <w:r w:rsidR="00E54B64" w:rsidRPr="00E54B64">
        <w:rPr>
          <w:rFonts w:ascii="Times New Roman" w:hAnsi="Times New Roman" w:cs="Times New Roman"/>
          <w:sz w:val="24"/>
          <w:szCs w:val="24"/>
        </w:rPr>
        <w:t>ния пословиц в английском языке</w:t>
      </w:r>
      <w:bookmarkEnd w:id="2"/>
    </w:p>
    <w:p w:rsidR="00FE68D9" w:rsidRPr="00E54B64" w:rsidRDefault="00E276A1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B64">
        <w:rPr>
          <w:rFonts w:ascii="Times New Roman" w:hAnsi="Times New Roman" w:cs="Times New Roman"/>
          <w:sz w:val="24"/>
          <w:szCs w:val="24"/>
          <w:u w:val="single"/>
        </w:rPr>
        <w:t>Пословицы, пришедшие из многовекового</w:t>
      </w:r>
      <w:r w:rsidR="00686383" w:rsidRPr="00E54B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u w:val="single"/>
        </w:rPr>
        <w:t>народного опыта и творчества.</w:t>
      </w:r>
    </w:p>
    <w:p w:rsidR="00271D06" w:rsidRPr="00E54B64" w:rsidRDefault="00D0165F" w:rsidP="00E54B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B6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 и поговорки - древний жанр народного творчества. Они возникли в далекое время, и уходят своими корнями вглубь веков. Многие из них появились еще тогда, когда не было письменности.</w:t>
      </w:r>
      <w:r w:rsidR="00232BF0" w:rsidRPr="00E54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стать пословицей, высказывание должно быть воспринято и усвоено простыми людьми. Любая пословица создавалась определенным человеком в определенных обстоятельствах. Такие пословицы передаются из поколения в поколение.</w:t>
      </w:r>
      <w:r w:rsidRPr="00E54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BF0" w:rsidRPr="00E54B6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  <w:r w:rsidR="00E276A1" w:rsidRPr="00E54B64">
        <w:rPr>
          <w:rFonts w:ascii="Times New Roman" w:hAnsi="Times New Roman" w:cs="Times New Roman"/>
          <w:sz w:val="24"/>
          <w:szCs w:val="24"/>
        </w:rPr>
        <w:t xml:space="preserve"> «</w:t>
      </w:r>
      <w:r w:rsidR="00E276A1" w:rsidRPr="00E54B64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E276A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E276A1" w:rsidRPr="00E54B64">
        <w:rPr>
          <w:rFonts w:ascii="Times New Roman" w:hAnsi="Times New Roman" w:cs="Times New Roman"/>
          <w:sz w:val="24"/>
          <w:szCs w:val="24"/>
          <w:lang w:val="en-US"/>
        </w:rPr>
        <w:t>hay</w:t>
      </w:r>
      <w:r w:rsidR="00E276A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E276A1" w:rsidRPr="00E54B64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E276A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E276A1" w:rsidRPr="00E54B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276A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E276A1" w:rsidRPr="00E54B64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="00E276A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E276A1" w:rsidRPr="00E54B64">
        <w:rPr>
          <w:rFonts w:ascii="Times New Roman" w:hAnsi="Times New Roman" w:cs="Times New Roman"/>
          <w:sz w:val="24"/>
          <w:szCs w:val="24"/>
          <w:lang w:val="en-US"/>
        </w:rPr>
        <w:t>shines</w:t>
      </w:r>
      <w:r w:rsidR="00E276A1" w:rsidRPr="00E54B64">
        <w:rPr>
          <w:rFonts w:ascii="Times New Roman" w:hAnsi="Times New Roman" w:cs="Times New Roman"/>
          <w:sz w:val="24"/>
          <w:szCs w:val="24"/>
        </w:rPr>
        <w:t>» («коси сено, пока солнце светит»),</w:t>
      </w:r>
      <w:r w:rsidR="00271D06" w:rsidRPr="00E54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фраза берет свое происхождение из практики полевых работ. Но после того как многие сотни людей выражали эту мысль многими различными способами, она приобрела, наконец, свою запоминаемую форму и начала свою жизнь в качестве пословицы. Подобным образом, высказывание "Don't put all your eggs in one basket" дословно - "Не складывай все яйца в одну корзину, возникло в результате практического опыта торговых взаимоотношений. </w:t>
      </w:r>
    </w:p>
    <w:p w:rsidR="006E214D" w:rsidRPr="00E54B64" w:rsidRDefault="006E214D" w:rsidP="00E54B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Пословица призывает следовать народной мудрости, даже говорят: «Как пословица говорит, так и действуй». Пословица вселяет уверенность в людях в том, что опыт народа ничего не пропускает и ничего не забывает…</w:t>
      </w:r>
    </w:p>
    <w:p w:rsidR="000966D7" w:rsidRPr="00E54B64" w:rsidRDefault="000966D7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В пословицах и поговорках можно найти отражение наиболее ярких черт характера народа. Англичане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строги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воспитании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дисциплине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. Early to bed and early to rise makes a man healthy, wealthy and wise. </w:t>
      </w:r>
      <w:r w:rsidRPr="00E54B64">
        <w:rPr>
          <w:rFonts w:ascii="Times New Roman" w:hAnsi="Times New Roman" w:cs="Times New Roman"/>
          <w:sz w:val="24"/>
          <w:szCs w:val="24"/>
        </w:rPr>
        <w:t xml:space="preserve">«Будешь рано ложиться и рано вставать – станешь здоровым, богатым и мудрым». Результатом строгого воспитания является и знаменитая английская сдержанность, стремление скрыть эмоции, сохранить лицо.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Be swift to hear, slow to speak. «</w:t>
      </w:r>
      <w:r w:rsidRPr="00E54B64">
        <w:rPr>
          <w:rFonts w:ascii="Times New Roman" w:hAnsi="Times New Roman" w:cs="Times New Roman"/>
          <w:sz w:val="24"/>
          <w:szCs w:val="24"/>
        </w:rPr>
        <w:t>Побольше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слушай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поменьше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говори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E54B64">
        <w:rPr>
          <w:rFonts w:ascii="Times New Roman" w:hAnsi="Times New Roman" w:cs="Times New Roman"/>
          <w:sz w:val="24"/>
          <w:szCs w:val="24"/>
        </w:rPr>
        <w:t>Silence is golden. «Молчание – золото» – внушают детям с самого раннего возраста. The least said the soonest mended. «Чем меньше сказано, тем быстрее исправлено» – считают англичане.</w:t>
      </w:r>
    </w:p>
    <w:p w:rsidR="000966D7" w:rsidRPr="00E54B64" w:rsidRDefault="000966D7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Они также вошли в историю как ловкие предприниматели, энергичные и неутомимые в изобретении способов делать бизнес и богатеть.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Strike while the iron is hot. «</w:t>
      </w:r>
      <w:r w:rsidRPr="00E54B64">
        <w:rPr>
          <w:rFonts w:ascii="Times New Roman" w:hAnsi="Times New Roman" w:cs="Times New Roman"/>
          <w:sz w:val="24"/>
          <w:szCs w:val="24"/>
        </w:rPr>
        <w:t>Куй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железо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пока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горячо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E54B64">
        <w:rPr>
          <w:rFonts w:ascii="Times New Roman" w:hAnsi="Times New Roman" w:cs="Times New Roman"/>
          <w:sz w:val="24"/>
          <w:szCs w:val="24"/>
        </w:rPr>
        <w:t>Англичане славятся любовью к порядку. Пожалуй, самое сильное эмоциональное возмущение у них вызывает пренебрежительное отношение к очередям, являющимся предметом особого поклонения. Никогда не пытайтесь проскочить без очереди в Англии. Этого здесь не прощают. First come, first served. «Кто первый пришел, того первого и обслужили».</w:t>
      </w:r>
    </w:p>
    <w:p w:rsidR="006E214D" w:rsidRPr="00E54B64" w:rsidRDefault="00E54B64" w:rsidP="00E54B6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Заимствование</w:t>
      </w:r>
    </w:p>
    <w:p w:rsidR="00607001" w:rsidRPr="00E54B64" w:rsidRDefault="00B1673A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Некоторые пословицы в английском языке</w:t>
      </w:r>
      <w:r w:rsidR="00607001" w:rsidRPr="00E54B64">
        <w:rPr>
          <w:rFonts w:ascii="Times New Roman" w:hAnsi="Times New Roman" w:cs="Times New Roman"/>
          <w:sz w:val="24"/>
          <w:szCs w:val="24"/>
        </w:rPr>
        <w:t xml:space="preserve"> были заимствованы из других стран.</w:t>
      </w:r>
    </w:p>
    <w:p w:rsidR="00607001" w:rsidRPr="00E54B64" w:rsidRDefault="00607001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Изучая </w:t>
      </w:r>
      <w:r w:rsidR="00424B59" w:rsidRPr="00E54B64">
        <w:rPr>
          <w:rFonts w:ascii="Times New Roman" w:hAnsi="Times New Roman" w:cs="Times New Roman"/>
          <w:sz w:val="24"/>
          <w:szCs w:val="24"/>
        </w:rPr>
        <w:t>пословицы,</w:t>
      </w:r>
      <w:r w:rsidRPr="00E54B64">
        <w:rPr>
          <w:rFonts w:ascii="Times New Roman" w:hAnsi="Times New Roman" w:cs="Times New Roman"/>
          <w:sz w:val="24"/>
          <w:szCs w:val="24"/>
        </w:rPr>
        <w:t xml:space="preserve"> я обратила внимание на пословицу «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aspera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astra</w:t>
      </w:r>
      <w:r w:rsidRPr="00E54B64">
        <w:rPr>
          <w:rFonts w:ascii="Times New Roman" w:hAnsi="Times New Roman" w:cs="Times New Roman"/>
          <w:sz w:val="24"/>
          <w:szCs w:val="24"/>
        </w:rPr>
        <w:t xml:space="preserve">», </w:t>
      </w:r>
      <w:r w:rsidR="00311285" w:rsidRPr="00E54B64">
        <w:rPr>
          <w:rFonts w:ascii="Times New Roman" w:hAnsi="Times New Roman" w:cs="Times New Roman"/>
          <w:sz w:val="24"/>
          <w:szCs w:val="24"/>
        </w:rPr>
        <w:t>пришедшею</w:t>
      </w:r>
      <w:r w:rsidRPr="00E54B64">
        <w:rPr>
          <w:rFonts w:ascii="Times New Roman" w:hAnsi="Times New Roman" w:cs="Times New Roman"/>
          <w:sz w:val="24"/>
          <w:szCs w:val="24"/>
        </w:rPr>
        <w:t xml:space="preserve"> в английский язык из Франции.</w:t>
      </w:r>
    </w:p>
    <w:p w:rsidR="00A60151" w:rsidRPr="00E54B64" w:rsidRDefault="00311285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lastRenderedPageBreak/>
        <w:t>Английский эквалент этой пословицы «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Trough</w:t>
      </w:r>
      <w:r w:rsidR="00A6015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hardships</w:t>
      </w:r>
      <w:r w:rsidR="00A6015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6015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15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="00A60151" w:rsidRPr="00E54B64">
        <w:rPr>
          <w:rFonts w:ascii="Times New Roman" w:hAnsi="Times New Roman" w:cs="Times New Roman"/>
          <w:sz w:val="24"/>
          <w:szCs w:val="24"/>
        </w:rPr>
        <w:t>», а по-русски это звучит так: «Через тернии к звёздам». Оказалось, что эта пословица в английский язык из прошлого как девиз Английских Воздушных Вооруженных сил. Пословица «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Trough</w:t>
      </w:r>
      <w:r w:rsidR="00A6015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hardships</w:t>
      </w:r>
      <w:r w:rsidR="00A6015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6015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015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A60151" w:rsidRPr="00E54B64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="00A60151" w:rsidRPr="00E54B64">
        <w:rPr>
          <w:rFonts w:ascii="Times New Roman" w:hAnsi="Times New Roman" w:cs="Times New Roman"/>
          <w:sz w:val="24"/>
          <w:szCs w:val="24"/>
        </w:rPr>
        <w:t>» сохранилась до наших дней и служит девизом Королевских Британских Вооруженных сил и сейчас.</w:t>
      </w:r>
    </w:p>
    <w:p w:rsidR="005B2CE0" w:rsidRPr="00E54B64" w:rsidRDefault="005B2CE0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«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Honi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soit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qoi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mal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pense</w:t>
      </w:r>
      <w:r w:rsidRPr="00E54B64">
        <w:rPr>
          <w:rFonts w:ascii="Times New Roman" w:hAnsi="Times New Roman" w:cs="Times New Roman"/>
          <w:sz w:val="24"/>
          <w:szCs w:val="24"/>
        </w:rPr>
        <w:t>» тоже не является английской пословицей, и была заимствована из французского языка. Английский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вариант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звучит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как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«Evil be to him who evil thinks». </w:t>
      </w:r>
      <w:r w:rsidRPr="00E54B64">
        <w:rPr>
          <w:rFonts w:ascii="Times New Roman" w:hAnsi="Times New Roman" w:cs="Times New Roman"/>
          <w:sz w:val="24"/>
          <w:szCs w:val="24"/>
        </w:rPr>
        <w:t>У русских же – «Как аукнется, так и откликнется.</w:t>
      </w:r>
    </w:p>
    <w:p w:rsidR="00AF1443" w:rsidRPr="00E54B64" w:rsidRDefault="00AF1443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Латинский язык явился основоположником пословицы «Покупатель, будь осторожен!»</w:t>
      </w:r>
      <w:r w:rsidR="00755AE2" w:rsidRPr="00E54B64">
        <w:rPr>
          <w:rFonts w:ascii="Times New Roman" w:hAnsi="Times New Roman" w:cs="Times New Roman"/>
          <w:sz w:val="24"/>
          <w:szCs w:val="24"/>
        </w:rPr>
        <w:t>, которая встречается и в английском языке, звуча так: «</w:t>
      </w:r>
      <w:r w:rsidR="00755AE2" w:rsidRPr="00E54B64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755AE2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755AE2" w:rsidRPr="00E54B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5AE2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755AE2" w:rsidRPr="00E54B64">
        <w:rPr>
          <w:rFonts w:ascii="Times New Roman" w:hAnsi="Times New Roman" w:cs="Times New Roman"/>
          <w:sz w:val="24"/>
          <w:szCs w:val="24"/>
          <w:lang w:val="en-US"/>
        </w:rPr>
        <w:t>buyer</w:t>
      </w:r>
      <w:r w:rsidR="00755AE2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755AE2" w:rsidRPr="00E54B64">
        <w:rPr>
          <w:rFonts w:ascii="Times New Roman" w:hAnsi="Times New Roman" w:cs="Times New Roman"/>
          <w:sz w:val="24"/>
          <w:szCs w:val="24"/>
          <w:lang w:val="en-US"/>
        </w:rPr>
        <w:t>beware</w:t>
      </w:r>
      <w:r w:rsidR="00755AE2" w:rsidRPr="00E54B64">
        <w:rPr>
          <w:rFonts w:ascii="Times New Roman" w:hAnsi="Times New Roman" w:cs="Times New Roman"/>
          <w:sz w:val="24"/>
          <w:szCs w:val="24"/>
        </w:rPr>
        <w:t>».</w:t>
      </w:r>
    </w:p>
    <w:p w:rsidR="00755AE2" w:rsidRPr="00E54B64" w:rsidRDefault="00755AE2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Кром того, в английском и русском языках употребляются пословицы, которые переводить с их родного языка  необязательно, хотя в каждом языке есть их аналоги. Это пословицы типа «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Cherchez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femme</w:t>
      </w:r>
      <w:r w:rsidRPr="00E54B64">
        <w:rPr>
          <w:rFonts w:ascii="Times New Roman" w:hAnsi="Times New Roman" w:cs="Times New Roman"/>
          <w:sz w:val="24"/>
          <w:szCs w:val="24"/>
        </w:rPr>
        <w:t>»</w:t>
      </w:r>
      <w:r w:rsidR="00C7370B" w:rsidRPr="00E54B64">
        <w:rPr>
          <w:rFonts w:ascii="Times New Roman" w:hAnsi="Times New Roman" w:cs="Times New Roman"/>
          <w:sz w:val="24"/>
          <w:szCs w:val="24"/>
        </w:rPr>
        <w:t xml:space="preserve"> , «</w:t>
      </w:r>
      <w:r w:rsidR="00C7370B" w:rsidRPr="00E54B64">
        <w:rPr>
          <w:rFonts w:ascii="Times New Roman" w:hAnsi="Times New Roman" w:cs="Times New Roman"/>
          <w:sz w:val="24"/>
          <w:szCs w:val="24"/>
          <w:lang w:val="en-US"/>
        </w:rPr>
        <w:t>Noblesse</w:t>
      </w:r>
      <w:r w:rsidR="00C7370B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C7370B" w:rsidRPr="00E54B64">
        <w:rPr>
          <w:rFonts w:ascii="Times New Roman" w:hAnsi="Times New Roman" w:cs="Times New Roman"/>
          <w:sz w:val="24"/>
          <w:szCs w:val="24"/>
          <w:lang w:val="en-US"/>
        </w:rPr>
        <w:t>oblige</w:t>
      </w:r>
      <w:r w:rsidR="00C7370B" w:rsidRPr="00E54B64">
        <w:rPr>
          <w:rFonts w:ascii="Times New Roman" w:hAnsi="Times New Roman" w:cs="Times New Roman"/>
          <w:sz w:val="24"/>
          <w:szCs w:val="24"/>
        </w:rPr>
        <w:t>» («Благородство обязывает»), «</w:t>
      </w:r>
      <w:r w:rsidR="00C7370B" w:rsidRPr="00E54B6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7370B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C7370B" w:rsidRPr="00E54B64">
        <w:rPr>
          <w:rFonts w:ascii="Times New Roman" w:hAnsi="Times New Roman" w:cs="Times New Roman"/>
          <w:sz w:val="24"/>
          <w:szCs w:val="24"/>
          <w:lang w:val="en-US"/>
        </w:rPr>
        <w:t>vino</w:t>
      </w:r>
      <w:r w:rsidR="00C7370B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C7370B" w:rsidRPr="00E54B64">
        <w:rPr>
          <w:rFonts w:ascii="Times New Roman" w:hAnsi="Times New Roman" w:cs="Times New Roman"/>
          <w:sz w:val="24"/>
          <w:szCs w:val="24"/>
          <w:lang w:val="en-US"/>
        </w:rPr>
        <w:t>veritas</w:t>
      </w:r>
      <w:r w:rsidR="00C7370B" w:rsidRPr="00E54B64">
        <w:rPr>
          <w:rFonts w:ascii="Times New Roman" w:hAnsi="Times New Roman" w:cs="Times New Roman"/>
          <w:sz w:val="24"/>
          <w:szCs w:val="24"/>
        </w:rPr>
        <w:t>» (Истина в вине»).</w:t>
      </w:r>
    </w:p>
    <w:p w:rsidR="004C6123" w:rsidRPr="00E54B64" w:rsidRDefault="00C7370B" w:rsidP="00E54B6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B64">
        <w:rPr>
          <w:rFonts w:ascii="Times New Roman" w:hAnsi="Times New Roman" w:cs="Times New Roman"/>
          <w:sz w:val="24"/>
          <w:szCs w:val="24"/>
          <w:u w:val="single"/>
        </w:rPr>
        <w:t>Пословицы, пришед</w:t>
      </w:r>
      <w:r w:rsidR="00E54B64">
        <w:rPr>
          <w:rFonts w:ascii="Times New Roman" w:hAnsi="Times New Roman" w:cs="Times New Roman"/>
          <w:sz w:val="24"/>
          <w:szCs w:val="24"/>
          <w:u w:val="single"/>
        </w:rPr>
        <w:t>шие из Библии и Священнописания</w:t>
      </w:r>
    </w:p>
    <w:p w:rsidR="00EC3F69" w:rsidRPr="00E54B64" w:rsidRDefault="00EC3F69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Пословицы, взятые из Библии – это еще один вид заимствования, посколь</w:t>
      </w:r>
      <w:r w:rsidR="00AB1AB6" w:rsidRPr="00E54B64">
        <w:rPr>
          <w:rFonts w:ascii="Times New Roman" w:hAnsi="Times New Roman" w:cs="Times New Roman"/>
          <w:sz w:val="24"/>
          <w:szCs w:val="24"/>
        </w:rPr>
        <w:t xml:space="preserve">ку Библия переведена с иврита, </w:t>
      </w:r>
      <w:r w:rsidRPr="00E54B64">
        <w:rPr>
          <w:rFonts w:ascii="Times New Roman" w:hAnsi="Times New Roman" w:cs="Times New Roman"/>
          <w:sz w:val="24"/>
          <w:szCs w:val="24"/>
        </w:rPr>
        <w:t xml:space="preserve"> ее мудрые высказывания отражают сознание древнееврейского общества. В старые времена Библия читалась весьма широко, так что многие из ее высказываний стали частью общественного сознания до такой степени, что лишь немногие сейчас догадываются о библейском происхождении тех или иных пословиц. Тем не менее, многие английские пословицы целиком взяты из Священного Писания, например:</w:t>
      </w:r>
    </w:p>
    <w:p w:rsidR="00EC3F69" w:rsidRPr="00E54B64" w:rsidRDefault="00EC3F69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You cannot serve God and mammon.</w:t>
      </w:r>
    </w:p>
    <w:p w:rsidR="00EC3F69" w:rsidRPr="00E54B64" w:rsidRDefault="00EC3F69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The spirit is willing, but the flesh is weak.</w:t>
      </w:r>
    </w:p>
    <w:p w:rsidR="00EC3F69" w:rsidRPr="00E54B64" w:rsidRDefault="00EC3F69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Spare the rod and spoil the child.</w:t>
      </w:r>
    </w:p>
    <w:p w:rsidR="00EC3F69" w:rsidRPr="00E54B64" w:rsidRDefault="00AB1AB6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You can’t</w:t>
      </w:r>
      <w:r w:rsidR="00EC3F69"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make bricks without straw.</w:t>
      </w:r>
    </w:p>
    <w:p w:rsidR="00C7370B" w:rsidRPr="00E54B64" w:rsidRDefault="002C55B4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В таких пословицах </w:t>
      </w:r>
      <w:r w:rsidR="009D201D" w:rsidRPr="00E54B64">
        <w:rPr>
          <w:rFonts w:ascii="Times New Roman" w:hAnsi="Times New Roman" w:cs="Times New Roman"/>
          <w:sz w:val="24"/>
          <w:szCs w:val="24"/>
        </w:rPr>
        <w:t xml:space="preserve"> заключены очень простые, но самые основные житейские идеи.</w:t>
      </w:r>
    </w:p>
    <w:p w:rsidR="009D201D" w:rsidRPr="00E54B64" w:rsidRDefault="009D201D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Например: «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sow</w:t>
      </w:r>
      <w:r w:rsidRPr="00E54B64">
        <w:rPr>
          <w:rFonts w:ascii="Times New Roman" w:hAnsi="Times New Roman" w:cs="Times New Roman"/>
          <w:sz w:val="24"/>
          <w:szCs w:val="24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reap</w:t>
      </w:r>
      <w:r w:rsidRPr="00E54B64">
        <w:rPr>
          <w:rFonts w:ascii="Times New Roman" w:hAnsi="Times New Roman" w:cs="Times New Roman"/>
          <w:sz w:val="24"/>
          <w:szCs w:val="24"/>
        </w:rPr>
        <w:t xml:space="preserve">», имеющая русский аналог «Что посеешь, то и пожнёшь!». </w:t>
      </w:r>
    </w:p>
    <w:p w:rsidR="0000351B" w:rsidRPr="00E54B64" w:rsidRDefault="0000351B" w:rsidP="00E54B6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B64">
        <w:rPr>
          <w:rFonts w:ascii="Times New Roman" w:hAnsi="Times New Roman" w:cs="Times New Roman"/>
          <w:sz w:val="24"/>
          <w:szCs w:val="24"/>
          <w:u w:val="single"/>
        </w:rPr>
        <w:t>Знаменит</w:t>
      </w:r>
      <w:r w:rsidR="00E54B64">
        <w:rPr>
          <w:rFonts w:ascii="Times New Roman" w:hAnsi="Times New Roman" w:cs="Times New Roman"/>
          <w:sz w:val="24"/>
          <w:szCs w:val="24"/>
          <w:u w:val="single"/>
        </w:rPr>
        <w:t>ые высказывания известных людей</w:t>
      </w:r>
    </w:p>
    <w:p w:rsidR="006F6E0E" w:rsidRPr="00E54B64" w:rsidRDefault="002C55B4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И</w:t>
      </w:r>
      <w:r w:rsidR="0000351B" w:rsidRPr="00E54B64">
        <w:rPr>
          <w:rFonts w:ascii="Times New Roman" w:hAnsi="Times New Roman" w:cs="Times New Roman"/>
          <w:sz w:val="24"/>
          <w:szCs w:val="24"/>
        </w:rPr>
        <w:t>з высказываний известных людей произошло некоторые пословицы.</w:t>
      </w:r>
    </w:p>
    <w:p w:rsidR="0000351B" w:rsidRPr="00E54B64" w:rsidRDefault="0000351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Высказывание известного американца полководца: «Я не позволяю себе, </w:t>
      </w:r>
      <w:r w:rsidR="006F6E0E" w:rsidRPr="00E54B64">
        <w:rPr>
          <w:rFonts w:ascii="Times New Roman" w:hAnsi="Times New Roman" w:cs="Times New Roman"/>
          <w:sz w:val="24"/>
          <w:szCs w:val="24"/>
        </w:rPr>
        <w:t>джентльмены</w:t>
      </w:r>
      <w:r w:rsidRPr="00E54B64">
        <w:rPr>
          <w:rFonts w:ascii="Times New Roman" w:hAnsi="Times New Roman" w:cs="Times New Roman"/>
          <w:sz w:val="24"/>
          <w:szCs w:val="24"/>
        </w:rPr>
        <w:t>, назвать себя самым умным человеком</w:t>
      </w:r>
      <w:r w:rsidR="006F6E0E" w:rsidRPr="00E54B64">
        <w:rPr>
          <w:rFonts w:ascii="Times New Roman" w:hAnsi="Times New Roman" w:cs="Times New Roman"/>
          <w:sz w:val="24"/>
          <w:szCs w:val="24"/>
        </w:rPr>
        <w:t xml:space="preserve"> в стране, но в данном случае я весьма похож</w:t>
      </w:r>
      <w:r w:rsidR="006E5C11" w:rsidRPr="00E54B64">
        <w:rPr>
          <w:rFonts w:ascii="Times New Roman" w:hAnsi="Times New Roman" w:cs="Times New Roman"/>
          <w:sz w:val="24"/>
          <w:szCs w:val="24"/>
        </w:rPr>
        <w:t xml:space="preserve"> на старого голландского фермера</w:t>
      </w:r>
      <w:r w:rsidR="006F6E0E" w:rsidRPr="00E54B64">
        <w:rPr>
          <w:rFonts w:ascii="Times New Roman" w:hAnsi="Times New Roman" w:cs="Times New Roman"/>
          <w:sz w:val="24"/>
          <w:szCs w:val="24"/>
        </w:rPr>
        <w:t xml:space="preserve">, который подметил, что не лучшим вариантом было бы менять коней на переправе…», сделанное во время гражданской войны, стало настоящим крылатым выражением. </w:t>
      </w:r>
      <w:r w:rsidR="006F6E0E" w:rsidRPr="00E54B64">
        <w:rPr>
          <w:rFonts w:ascii="Times New Roman" w:hAnsi="Times New Roman" w:cs="Times New Roman"/>
          <w:sz w:val="24"/>
          <w:szCs w:val="24"/>
        </w:rPr>
        <w:lastRenderedPageBreak/>
        <w:t>Теперешняя английская пословица звучит как «</w:t>
      </w:r>
      <w:r w:rsidR="006F6E0E" w:rsidRPr="00E54B64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6F6E0E" w:rsidRPr="00E54B64">
        <w:rPr>
          <w:rFonts w:ascii="Times New Roman" w:hAnsi="Times New Roman" w:cs="Times New Roman"/>
          <w:sz w:val="24"/>
          <w:szCs w:val="24"/>
        </w:rPr>
        <w:t>’</w:t>
      </w:r>
      <w:r w:rsidR="006F6E0E" w:rsidRPr="00E54B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6E0E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6F6E0E" w:rsidRPr="00E54B64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6F6E0E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6F6E0E" w:rsidRPr="00E54B64">
        <w:rPr>
          <w:rFonts w:ascii="Times New Roman" w:hAnsi="Times New Roman" w:cs="Times New Roman"/>
          <w:sz w:val="24"/>
          <w:szCs w:val="24"/>
          <w:lang w:val="en-US"/>
        </w:rPr>
        <w:t>horses</w:t>
      </w:r>
      <w:r w:rsidR="006F6E0E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6F6E0E" w:rsidRPr="00E54B6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F6E0E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6F6E0E" w:rsidRPr="00E54B64"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="006F6E0E" w:rsidRPr="00E54B64">
        <w:rPr>
          <w:rFonts w:ascii="Times New Roman" w:hAnsi="Times New Roman" w:cs="Times New Roman"/>
          <w:sz w:val="24"/>
          <w:szCs w:val="24"/>
        </w:rPr>
        <w:t>-</w:t>
      </w:r>
      <w:r w:rsidR="006F6E0E" w:rsidRPr="00E54B64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="006F6E0E" w:rsidRPr="00E54B64">
        <w:rPr>
          <w:rFonts w:ascii="Times New Roman" w:hAnsi="Times New Roman" w:cs="Times New Roman"/>
          <w:sz w:val="24"/>
          <w:szCs w:val="24"/>
        </w:rPr>
        <w:t>», а русский вариант – «Коней на переправе не меняют».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FA" w:rsidRPr="00E54B64" w:rsidRDefault="00E662FA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«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Pr="00E54B64">
        <w:rPr>
          <w:rFonts w:ascii="Times New Roman" w:hAnsi="Times New Roman" w:cs="Times New Roman"/>
          <w:sz w:val="24"/>
          <w:szCs w:val="24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job</w:t>
      </w:r>
      <w:r w:rsidRPr="00E54B64">
        <w:rPr>
          <w:rFonts w:ascii="Times New Roman" w:hAnsi="Times New Roman" w:cs="Times New Roman"/>
          <w:sz w:val="24"/>
          <w:szCs w:val="24"/>
        </w:rPr>
        <w:t>» - «Дайте нам возможность, и мы закончим</w:t>
      </w:r>
      <w:r w:rsidR="000A4C85" w:rsidRPr="00E54B64">
        <w:rPr>
          <w:rFonts w:ascii="Times New Roman" w:hAnsi="Times New Roman" w:cs="Times New Roman"/>
          <w:sz w:val="24"/>
          <w:szCs w:val="24"/>
        </w:rPr>
        <w:t xml:space="preserve"> работу», - сказал Черчиль 9-ого Ф</w:t>
      </w:r>
      <w:r w:rsidR="006E5C11" w:rsidRPr="00E54B64">
        <w:rPr>
          <w:rFonts w:ascii="Times New Roman" w:hAnsi="Times New Roman" w:cs="Times New Roman"/>
          <w:sz w:val="24"/>
          <w:szCs w:val="24"/>
        </w:rPr>
        <w:t xml:space="preserve">евраля 1941 года по американскому </w:t>
      </w:r>
      <w:r w:rsidR="000A4C85" w:rsidRPr="00E54B64">
        <w:rPr>
          <w:rFonts w:ascii="Times New Roman" w:hAnsi="Times New Roman" w:cs="Times New Roman"/>
          <w:sz w:val="24"/>
          <w:szCs w:val="24"/>
        </w:rPr>
        <w:t xml:space="preserve">радио, и эти его слова позднее стали пословицей. </w:t>
      </w:r>
    </w:p>
    <w:p w:rsidR="008F436B" w:rsidRPr="00E54B64" w:rsidRDefault="00BF00E5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История пословиц самобытна и интересна. </w:t>
      </w:r>
      <w:r w:rsidR="008F436B" w:rsidRPr="00E54B64">
        <w:rPr>
          <w:rFonts w:ascii="Times New Roman" w:hAnsi="Times New Roman" w:cs="Times New Roman"/>
          <w:sz w:val="24"/>
          <w:szCs w:val="24"/>
        </w:rPr>
        <w:t xml:space="preserve">Происхождение пословиц может подсказать пути их использования. Мы можем подобрать новые варианты, близкие им по смыслу. 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64" w:rsidRDefault="00E54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74E2" w:rsidRPr="00E54B64" w:rsidRDefault="00FD74E2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bookmarkStart w:id="3" w:name="_Toc326750027"/>
      <w:r w:rsidRPr="00E54B64">
        <w:rPr>
          <w:rStyle w:val="20"/>
          <w:rFonts w:ascii="Times New Roman" w:hAnsi="Times New Roman" w:cs="Times New Roman"/>
          <w:sz w:val="24"/>
          <w:szCs w:val="24"/>
        </w:rPr>
        <w:lastRenderedPageBreak/>
        <w:t>Синонимы к пословицам</w:t>
      </w:r>
      <w:bookmarkEnd w:id="3"/>
    </w:p>
    <w:p w:rsidR="00FD74E2" w:rsidRPr="00E54B64" w:rsidRDefault="0092743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Изучая пословицы, я заметила, что в них</w:t>
      </w:r>
      <w:r w:rsidR="00FD74E2" w:rsidRPr="00E54B64">
        <w:rPr>
          <w:rFonts w:ascii="Times New Roman" w:hAnsi="Times New Roman" w:cs="Times New Roman"/>
          <w:sz w:val="24"/>
          <w:szCs w:val="24"/>
        </w:rPr>
        <w:t xml:space="preserve"> может быть заменено</w:t>
      </w:r>
      <w:r w:rsidR="00BF00E5" w:rsidRPr="00E54B64">
        <w:rPr>
          <w:rFonts w:ascii="Times New Roman" w:hAnsi="Times New Roman" w:cs="Times New Roman"/>
          <w:sz w:val="24"/>
          <w:szCs w:val="24"/>
        </w:rPr>
        <w:t xml:space="preserve"> одно или</w:t>
      </w:r>
      <w:r w:rsidR="00804CD1" w:rsidRPr="00E54B64">
        <w:rPr>
          <w:rFonts w:ascii="Times New Roman" w:hAnsi="Times New Roman" w:cs="Times New Roman"/>
          <w:sz w:val="24"/>
          <w:szCs w:val="24"/>
        </w:rPr>
        <w:t xml:space="preserve"> несколько слов, то есть</w:t>
      </w:r>
      <w:r w:rsidR="00CC6F47" w:rsidRPr="00E54B64">
        <w:rPr>
          <w:rFonts w:ascii="Times New Roman" w:hAnsi="Times New Roman" w:cs="Times New Roman"/>
          <w:sz w:val="24"/>
          <w:szCs w:val="24"/>
        </w:rPr>
        <w:t xml:space="preserve"> у одной пословицы могу</w:t>
      </w:r>
      <w:r w:rsidR="00FD74E2" w:rsidRPr="00E54B64">
        <w:rPr>
          <w:rFonts w:ascii="Times New Roman" w:hAnsi="Times New Roman" w:cs="Times New Roman"/>
          <w:sz w:val="24"/>
          <w:szCs w:val="24"/>
        </w:rPr>
        <w:t xml:space="preserve">т быть несколько созвучных, несущих одинаковую идею, но отличающихся </w:t>
      </w:r>
      <w:r w:rsidR="00BF00E5" w:rsidRPr="00E54B64">
        <w:rPr>
          <w:rFonts w:ascii="Times New Roman" w:hAnsi="Times New Roman" w:cs="Times New Roman"/>
          <w:sz w:val="24"/>
          <w:szCs w:val="24"/>
        </w:rPr>
        <w:t>словами.</w:t>
      </w:r>
      <w:r w:rsidRPr="00E54B64">
        <w:rPr>
          <w:rFonts w:ascii="Times New Roman" w:hAnsi="Times New Roman" w:cs="Times New Roman"/>
          <w:sz w:val="24"/>
          <w:szCs w:val="24"/>
        </w:rPr>
        <w:t xml:space="preserve"> Кроме того, если </w:t>
      </w:r>
      <w:r w:rsidR="000A19B6" w:rsidRPr="00E54B64">
        <w:rPr>
          <w:rFonts w:ascii="Times New Roman" w:hAnsi="Times New Roman" w:cs="Times New Roman"/>
          <w:sz w:val="24"/>
          <w:szCs w:val="24"/>
        </w:rPr>
        <w:t>мы не можем перевести русскую пословицу на английский язык, то к ней можно подобрать английский эквивалент, передающий смысл высказывания.</w:t>
      </w:r>
    </w:p>
    <w:p w:rsidR="00FD74E2" w:rsidRPr="00E54B64" w:rsidRDefault="00FD74E2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</w:rPr>
        <w:t>Например: пословица «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Courtesy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costs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nothing</w:t>
      </w:r>
      <w:r w:rsidRPr="00E54B64">
        <w:rPr>
          <w:rFonts w:ascii="Times New Roman" w:hAnsi="Times New Roman" w:cs="Times New Roman"/>
          <w:sz w:val="24"/>
          <w:szCs w:val="24"/>
        </w:rPr>
        <w:t>» («Вежливость ничего не стоит»). Вместо слова «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courtesy</w:t>
      </w:r>
      <w:r w:rsidRPr="00E54B64">
        <w:rPr>
          <w:rFonts w:ascii="Times New Roman" w:hAnsi="Times New Roman" w:cs="Times New Roman"/>
          <w:sz w:val="24"/>
          <w:szCs w:val="24"/>
        </w:rPr>
        <w:t>» может быть использовано «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civility</w:t>
      </w:r>
      <w:r w:rsidRPr="00E54B64">
        <w:rPr>
          <w:rFonts w:ascii="Times New Roman" w:hAnsi="Times New Roman" w:cs="Times New Roman"/>
          <w:sz w:val="24"/>
          <w:szCs w:val="24"/>
        </w:rPr>
        <w:t>» или «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politeness</w:t>
      </w:r>
      <w:r w:rsidRPr="00E54B64">
        <w:rPr>
          <w:rFonts w:ascii="Times New Roman" w:hAnsi="Times New Roman" w:cs="Times New Roman"/>
          <w:sz w:val="24"/>
          <w:szCs w:val="24"/>
        </w:rPr>
        <w:t>». Таким образом, из одной пословицы получились две аналогичные по смыслу. Ещё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синоним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этой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пословицы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звучит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так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: «Nothing that cost less than civility».</w:t>
      </w:r>
    </w:p>
    <w:p w:rsidR="003B2FB8" w:rsidRPr="00E54B64" w:rsidRDefault="003B2FB8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</w:rPr>
        <w:t>Пословица</w:t>
      </w:r>
      <w:r w:rsidR="00BF00E5" w:rsidRPr="00E54B64">
        <w:rPr>
          <w:rFonts w:ascii="Times New Roman" w:hAnsi="Times New Roman" w:cs="Times New Roman"/>
          <w:sz w:val="24"/>
          <w:szCs w:val="24"/>
        </w:rPr>
        <w:t xml:space="preserve"> «Кто не работает, тот не ест»</w:t>
      </w:r>
      <w:r w:rsidRPr="00E54B64">
        <w:rPr>
          <w:rFonts w:ascii="Times New Roman" w:hAnsi="Times New Roman" w:cs="Times New Roman"/>
          <w:sz w:val="24"/>
          <w:szCs w:val="24"/>
        </w:rPr>
        <w:t xml:space="preserve"> имеет тоже три варианта перевода, в двух из которых заменено несколько слов.</w:t>
      </w:r>
      <w:r w:rsidR="00804CD1" w:rsidRPr="00E54B64">
        <w:rPr>
          <w:rFonts w:ascii="Times New Roman" w:hAnsi="Times New Roman" w:cs="Times New Roman"/>
          <w:sz w:val="24"/>
          <w:szCs w:val="24"/>
        </w:rPr>
        <w:t xml:space="preserve"> Они</w:t>
      </w:r>
      <w:r w:rsidR="00804CD1"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CD1" w:rsidRPr="00E54B64">
        <w:rPr>
          <w:rFonts w:ascii="Times New Roman" w:hAnsi="Times New Roman" w:cs="Times New Roman"/>
          <w:sz w:val="24"/>
          <w:szCs w:val="24"/>
        </w:rPr>
        <w:t>звучат</w:t>
      </w:r>
      <w:r w:rsidR="00804CD1"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CD1" w:rsidRPr="00E54B64">
        <w:rPr>
          <w:rFonts w:ascii="Times New Roman" w:hAnsi="Times New Roman" w:cs="Times New Roman"/>
          <w:sz w:val="24"/>
          <w:szCs w:val="24"/>
        </w:rPr>
        <w:t>так</w:t>
      </w:r>
      <w:r w:rsidR="00804CD1" w:rsidRPr="00E54B6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2743B" w:rsidRPr="00CB0B06" w:rsidRDefault="003B2FB8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If you won’t work you shan’t eat / He that does not work, neither shall he eat.</w:t>
      </w:r>
      <w:r w:rsidR="00FC6782"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782" w:rsidRPr="00E54B64">
        <w:rPr>
          <w:rFonts w:ascii="Times New Roman" w:hAnsi="Times New Roman" w:cs="Times New Roman"/>
          <w:sz w:val="24"/>
          <w:szCs w:val="24"/>
        </w:rPr>
        <w:t>Синонимом данной пословицы является пословица «Нет песни – нет ужина»</w:t>
      </w:r>
      <w:r w:rsidR="000D2BD1" w:rsidRPr="00E54B64">
        <w:rPr>
          <w:rFonts w:ascii="Times New Roman" w:hAnsi="Times New Roman" w:cs="Times New Roman"/>
          <w:sz w:val="24"/>
          <w:szCs w:val="24"/>
        </w:rPr>
        <w:t>, по-английски она  звучит так: «</w:t>
      </w:r>
      <w:r w:rsidR="000D2BD1" w:rsidRPr="00E54B6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0D2BD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0D2BD1" w:rsidRPr="00E54B64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0D2BD1" w:rsidRPr="00E54B64">
        <w:rPr>
          <w:rFonts w:ascii="Times New Roman" w:hAnsi="Times New Roman" w:cs="Times New Roman"/>
          <w:sz w:val="24"/>
          <w:szCs w:val="24"/>
        </w:rPr>
        <w:t xml:space="preserve">, </w:t>
      </w:r>
      <w:r w:rsidR="000D2BD1" w:rsidRPr="00E54B6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0D2BD1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0D2BD1" w:rsidRPr="00E54B64">
        <w:rPr>
          <w:rFonts w:ascii="Times New Roman" w:hAnsi="Times New Roman" w:cs="Times New Roman"/>
          <w:sz w:val="24"/>
          <w:szCs w:val="24"/>
          <w:lang w:val="en-US"/>
        </w:rPr>
        <w:t>supper</w:t>
      </w:r>
      <w:r w:rsidR="000D2BD1" w:rsidRPr="00E54B64">
        <w:rPr>
          <w:rFonts w:ascii="Times New Roman" w:hAnsi="Times New Roman" w:cs="Times New Roman"/>
          <w:sz w:val="24"/>
          <w:szCs w:val="24"/>
        </w:rPr>
        <w:t>».</w:t>
      </w:r>
      <w:r w:rsidR="00BF00E5"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92743B" w:rsidRPr="00E54B64">
        <w:rPr>
          <w:rFonts w:ascii="Times New Roman" w:hAnsi="Times New Roman" w:cs="Times New Roman"/>
          <w:sz w:val="24"/>
          <w:szCs w:val="24"/>
        </w:rPr>
        <w:t>Нет песни, нет ужина.</w:t>
      </w:r>
    </w:p>
    <w:p w:rsidR="00E54B64" w:rsidRPr="00CB0B06" w:rsidRDefault="0092743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Кончил</w:t>
      </w:r>
      <w:r w:rsidRPr="00CB0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b/>
          <w:sz w:val="24"/>
          <w:szCs w:val="24"/>
        </w:rPr>
        <w:t>дело</w:t>
      </w:r>
      <w:r w:rsidRPr="00CB0B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4B64">
        <w:rPr>
          <w:rFonts w:ascii="Times New Roman" w:hAnsi="Times New Roman" w:cs="Times New Roman"/>
          <w:b/>
          <w:sz w:val="24"/>
          <w:szCs w:val="24"/>
        </w:rPr>
        <w:t>гуляй</w:t>
      </w:r>
      <w:r w:rsidRPr="00CB0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b/>
          <w:sz w:val="24"/>
          <w:szCs w:val="24"/>
        </w:rPr>
        <w:t>смело</w:t>
      </w:r>
      <w:r w:rsidRPr="00CB0B06">
        <w:rPr>
          <w:rFonts w:ascii="Times New Roman" w:hAnsi="Times New Roman" w:cs="Times New Roman"/>
          <w:sz w:val="24"/>
          <w:szCs w:val="24"/>
        </w:rPr>
        <w:t>.</w:t>
      </w:r>
    </w:p>
    <w:p w:rsidR="00E54B64" w:rsidRPr="00CB0B06" w:rsidRDefault="0092743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CB0B06">
        <w:rPr>
          <w:rFonts w:ascii="Times New Roman" w:hAnsi="Times New Roman" w:cs="Times New Roman"/>
          <w:sz w:val="24"/>
          <w:szCs w:val="24"/>
        </w:rPr>
        <w:t xml:space="preserve"> </w:t>
      </w:r>
      <w:r w:rsidR="000A19B6" w:rsidRPr="00E54B64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0A19B6" w:rsidRPr="00CB0B06">
        <w:rPr>
          <w:rFonts w:ascii="Times New Roman" w:hAnsi="Times New Roman" w:cs="Times New Roman"/>
          <w:sz w:val="24"/>
          <w:szCs w:val="24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pleasure</w:t>
      </w:r>
      <w:r w:rsidRPr="00CB0B06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afterwards</w:t>
      </w:r>
      <w:r w:rsidRPr="00CB0B06">
        <w:rPr>
          <w:rFonts w:ascii="Times New Roman" w:hAnsi="Times New Roman" w:cs="Times New Roman"/>
          <w:b/>
          <w:sz w:val="24"/>
          <w:szCs w:val="24"/>
        </w:rPr>
        <w:t>.</w:t>
      </w:r>
    </w:p>
    <w:p w:rsidR="009D74B4" w:rsidRPr="009D74B4" w:rsidRDefault="0092743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</w:rPr>
        <w:t>Дело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вначале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развлечение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потом</w:t>
      </w:r>
      <w:r w:rsidR="009D74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4B4" w:rsidRPr="009D74B4" w:rsidRDefault="0092743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Business before pleasure</w:t>
      </w:r>
      <w:r w:rsidR="009D74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743B" w:rsidRPr="00E54B64" w:rsidRDefault="0092743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Work done, have your fun.  </w:t>
      </w:r>
    </w:p>
    <w:p w:rsid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У доброго мужа и худая жена досужа.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A good husband makes a good wife.</w:t>
      </w:r>
    </w:p>
    <w:p w:rsid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Хороший муж создает хорошую жену</w:t>
      </w:r>
      <w:r w:rsidR="009D74B4">
        <w:rPr>
          <w:rFonts w:ascii="Times New Roman" w:hAnsi="Times New Roman" w:cs="Times New Roman"/>
          <w:sz w:val="24"/>
          <w:szCs w:val="24"/>
        </w:rPr>
        <w:t>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A good Jill makes a good Jill</w:t>
      </w:r>
      <w:r w:rsidR="009D74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Хорошей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Джек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создает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хорошую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Джилл.</w:t>
      </w:r>
    </w:p>
    <w:p w:rsid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Л</w:t>
      </w:r>
      <w:r w:rsidR="009D74B4">
        <w:rPr>
          <w:rFonts w:ascii="Times New Roman" w:hAnsi="Times New Roman" w:cs="Times New Roman"/>
          <w:b/>
          <w:sz w:val="24"/>
          <w:szCs w:val="24"/>
        </w:rPr>
        <w:t>егко сказать, да тяжело сделать.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Easier said  than done.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</w:rPr>
        <w:t>Легче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сказано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чем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сделано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Saying and doing are two things.</w:t>
      </w:r>
    </w:p>
    <w:p w:rsid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Говори и делай – две разные вещи.</w:t>
      </w:r>
    </w:p>
    <w:p w:rsid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Тяжело нагребёшь – домой не унесёшь.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Bind the sack before it is full.</w:t>
      </w:r>
    </w:p>
    <w:p w:rsid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Завяжи мешок прежде, чем он наполнится</w:t>
      </w:r>
      <w:r w:rsidR="009D74B4">
        <w:rPr>
          <w:rFonts w:ascii="Times New Roman" w:hAnsi="Times New Roman" w:cs="Times New Roman"/>
          <w:sz w:val="24"/>
          <w:szCs w:val="24"/>
        </w:rPr>
        <w:t>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Covetousness breaks the sack.</w:t>
      </w:r>
    </w:p>
    <w:p w:rsidR="009D74B4" w:rsidRPr="00CB0B06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</w:rPr>
        <w:t>Жадность</w:t>
      </w:r>
      <w:r w:rsidRPr="00CB0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рвёт</w:t>
      </w:r>
      <w:r w:rsidRPr="00CB0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мешок</w:t>
      </w:r>
      <w:r w:rsidRPr="00CB0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lastRenderedPageBreak/>
        <w:t>На вкус и на цвет товарища нет.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Tastes</w:t>
      </w:r>
      <w:r w:rsidRPr="009D7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differ</w:t>
      </w:r>
      <w:r w:rsidR="009D74B4" w:rsidRPr="009D74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</w:rPr>
        <w:t>Вкусы</w:t>
      </w:r>
      <w:r w:rsidRPr="009D74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расходятся</w:t>
      </w:r>
      <w:r w:rsidR="009D74B4" w:rsidRPr="009D74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4B4" w:rsidRPr="009D74B4" w:rsidRDefault="009D74B4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 man to his taste.</w:t>
      </w:r>
    </w:p>
    <w:p w:rsidR="009D74B4" w:rsidRPr="009D74B4" w:rsidRDefault="0092743B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</w:rPr>
        <w:t>У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всякого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свой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вкус</w:t>
      </w:r>
      <w:r w:rsidR="00102A83"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2A83" w:rsidRPr="00E54B64" w:rsidRDefault="00102A83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There is no accounting for tastes.</w:t>
      </w:r>
    </w:p>
    <w:p w:rsidR="00FD74E2" w:rsidRPr="00E54B64" w:rsidRDefault="00FD74E2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Таким образом, можно сказать, что синонимы пословиц </w:t>
      </w:r>
      <w:r w:rsidR="000D2BD1" w:rsidRPr="00E54B64">
        <w:rPr>
          <w:rFonts w:ascii="Times New Roman" w:hAnsi="Times New Roman" w:cs="Times New Roman"/>
          <w:sz w:val="24"/>
          <w:szCs w:val="24"/>
        </w:rPr>
        <w:t>могут украсить нашу речь, сделать</w:t>
      </w:r>
      <w:r w:rsidRPr="00E54B64">
        <w:rPr>
          <w:rFonts w:ascii="Times New Roman" w:hAnsi="Times New Roman" w:cs="Times New Roman"/>
          <w:sz w:val="24"/>
          <w:szCs w:val="24"/>
        </w:rPr>
        <w:t xml:space="preserve"> её более точной, п</w:t>
      </w:r>
      <w:r w:rsidR="000D2BD1" w:rsidRPr="00E54B64">
        <w:rPr>
          <w:rFonts w:ascii="Times New Roman" w:hAnsi="Times New Roman" w:cs="Times New Roman"/>
          <w:sz w:val="24"/>
          <w:szCs w:val="24"/>
        </w:rPr>
        <w:t>равильной, убрав из неё повторы.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="000D2BD1" w:rsidRPr="00E54B64">
        <w:rPr>
          <w:rFonts w:ascii="Times New Roman" w:hAnsi="Times New Roman" w:cs="Times New Roman"/>
          <w:sz w:val="24"/>
          <w:szCs w:val="24"/>
        </w:rPr>
        <w:t xml:space="preserve"> Синонимы могут помочь точнее</w:t>
      </w:r>
      <w:r w:rsidRPr="00E54B64">
        <w:rPr>
          <w:rFonts w:ascii="Times New Roman" w:hAnsi="Times New Roman" w:cs="Times New Roman"/>
          <w:sz w:val="24"/>
          <w:szCs w:val="24"/>
        </w:rPr>
        <w:t xml:space="preserve"> выразить свои мысли. </w:t>
      </w:r>
    </w:p>
    <w:p w:rsidR="009D74B4" w:rsidRDefault="009D7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6D7" w:rsidRPr="009D74B4" w:rsidRDefault="009D74B4" w:rsidP="009D74B4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326750028"/>
      <w:r w:rsidRPr="009D74B4">
        <w:rPr>
          <w:rFonts w:ascii="Times New Roman" w:hAnsi="Times New Roman" w:cs="Times New Roman"/>
          <w:sz w:val="24"/>
          <w:szCs w:val="24"/>
        </w:rPr>
        <w:lastRenderedPageBreak/>
        <w:t>Проблемы перевода пословиц</w:t>
      </w:r>
      <w:bookmarkEnd w:id="4"/>
    </w:p>
    <w:p w:rsidR="000966D7" w:rsidRPr="00E54B64" w:rsidRDefault="000966D7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5" w:name="_Toc326749929"/>
      <w:bookmarkStart w:id="6" w:name="_Toc326750029"/>
      <w:r w:rsidRPr="00E54B64">
        <w:rPr>
          <w:rFonts w:ascii="Times New Roman" w:hAnsi="Times New Roman" w:cs="Times New Roman"/>
          <w:sz w:val="24"/>
          <w:szCs w:val="24"/>
        </w:rPr>
        <w:t xml:space="preserve">Трудности перевода английских пословиц возникают и возникали всегда. </w:t>
      </w:r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У английского языка свой порядок слов, а у русского - другой. В английской фразе никогда не может быть двух отрицаний, а в русском мы только что употребили их два: "никогда", "не". Английская фраза в буквальном смысле звучала бы так: "В английской фразе никогда может быть двух отрицаний".</w:t>
      </w:r>
      <w:bookmarkEnd w:id="5"/>
      <w:bookmarkEnd w:id="6"/>
    </w:p>
    <w:p w:rsidR="000966D7" w:rsidRPr="00E54B64" w:rsidRDefault="000966D7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7" w:name="_Toc326749930"/>
      <w:bookmarkStart w:id="8" w:name="_Toc326750030"/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Русский язык гибок, и он позволяет сохранять английский порядок слов во фразе, но не всегда. Английская фраза " He was not ready" буквально переводится, как "он был не готов". </w:t>
      </w:r>
      <w:r w:rsidR="00F1748D"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Это звучит нелепо, поэтому т</w:t>
      </w:r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акой порядок слов мы меняем на "Он не был готов".</w:t>
      </w:r>
      <w:bookmarkEnd w:id="7"/>
      <w:bookmarkEnd w:id="8"/>
    </w:p>
    <w:p w:rsidR="000966D7" w:rsidRPr="00E54B64" w:rsidRDefault="000966D7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При переводе необходимо учитывать особенности английского языка. Переводить то, что считается частью культуры одного народа на другой язык очень сложно.</w:t>
      </w:r>
    </w:p>
    <w:p w:rsidR="000966D7" w:rsidRPr="00E54B64" w:rsidRDefault="000966D7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</w:rPr>
        <w:t>Например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английская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пословица</w:t>
      </w:r>
    </w:p>
    <w:p w:rsidR="000966D7" w:rsidRPr="00E54B64" w:rsidRDefault="000966D7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The pot calls the kettle black </w:t>
      </w:r>
    </w:p>
    <w:p w:rsidR="000966D7" w:rsidRPr="00E54B64" w:rsidRDefault="000966D7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Дословный перевод этой пословицы звучит так:</w:t>
      </w:r>
    </w:p>
    <w:p w:rsidR="000966D7" w:rsidRPr="00E54B64" w:rsidRDefault="000966D7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Горшок обзывает этот чайник чёрным </w:t>
      </w:r>
    </w:p>
    <w:p w:rsidR="000966D7" w:rsidRPr="00E54B64" w:rsidRDefault="000966D7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Если для англичан смысл пословицы понятен, то для русского человека эта пословица кажется чем-то новым, поэтому смысл не всегда раскрывается полностью. Значит, для того, чтобы и русский понял то, что хотели сказать пословицей англичане, надо искать русский эквивалент:</w:t>
      </w:r>
    </w:p>
    <w:p w:rsidR="000966D7" w:rsidRPr="00E54B64" w:rsidRDefault="000966D7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Чья бы корова мычала, а твоя помолчала </w:t>
      </w:r>
    </w:p>
    <w:p w:rsidR="000966D7" w:rsidRPr="00E54B64" w:rsidRDefault="000966D7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Такой вариант более понятен и ближе русскому человеку. Но если перевести ее опять на английский язык, то получится следующее:</w:t>
      </w:r>
    </w:p>
    <w:p w:rsidR="000966D7" w:rsidRPr="00E54B64" w:rsidRDefault="000966D7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Anyone’s cow may moo, but yours should keep quite </w:t>
      </w:r>
    </w:p>
    <w:p w:rsidR="000966D7" w:rsidRPr="00E54B64" w:rsidRDefault="000966D7" w:rsidP="00E54B64">
      <w:pPr>
        <w:pStyle w:val="a4"/>
        <w:spacing w:before="0" w:beforeAutospacing="0" w:after="0" w:afterAutospacing="0" w:line="360" w:lineRule="auto"/>
        <w:ind w:left="6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Как видим, первоначальный вариант  далёк от конечного.</w:t>
      </w:r>
    </w:p>
    <w:p w:rsidR="000966D7" w:rsidRPr="00E54B64" w:rsidRDefault="000966D7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Чтобы правильно перевести пословицу необходимо определить подобный фразеологический оборот в русском языке.</w:t>
      </w:r>
    </w:p>
    <w:p w:rsidR="000966D7" w:rsidRPr="00E54B64" w:rsidRDefault="000966D7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9" w:name="_Toc326749931"/>
      <w:bookmarkStart w:id="10" w:name="_Toc326750031"/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 friend in need</w:t>
      </w:r>
      <w:r w:rsidR="00770A6B"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is a friend indeed. - Друг в беде есть настоящий друг (</w:t>
      </w:r>
      <w:r w:rsidRPr="00E54B64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</w:rPr>
        <w:t>дословный перевод</w:t>
      </w:r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). По лексическому составу ближе русская пословица "Друг в нужде - истинный друг". "Друзья познаются в беде" имеет место при переводе.</w:t>
      </w:r>
      <w:bookmarkEnd w:id="9"/>
      <w:bookmarkEnd w:id="10"/>
    </w:p>
    <w:p w:rsidR="009D74B4" w:rsidRDefault="009D7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2384" w:rsidRPr="009D74B4" w:rsidRDefault="00143A87" w:rsidP="009D74B4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1" w:name="_Toc326750032"/>
      <w:r w:rsidRPr="009D74B4">
        <w:rPr>
          <w:rFonts w:ascii="Times New Roman" w:hAnsi="Times New Roman" w:cs="Times New Roman"/>
          <w:sz w:val="24"/>
          <w:szCs w:val="24"/>
        </w:rPr>
        <w:lastRenderedPageBreak/>
        <w:t xml:space="preserve">Роль </w:t>
      </w:r>
      <w:r w:rsidR="000F2384" w:rsidRPr="009D74B4">
        <w:rPr>
          <w:rFonts w:ascii="Times New Roman" w:hAnsi="Times New Roman" w:cs="Times New Roman"/>
          <w:sz w:val="24"/>
          <w:szCs w:val="24"/>
        </w:rPr>
        <w:t>пословиц в о</w:t>
      </w:r>
      <w:r w:rsidRPr="009D74B4">
        <w:rPr>
          <w:rFonts w:ascii="Times New Roman" w:hAnsi="Times New Roman" w:cs="Times New Roman"/>
          <w:sz w:val="24"/>
          <w:szCs w:val="24"/>
        </w:rPr>
        <w:t>бучении английскому языку</w:t>
      </w:r>
      <w:bookmarkEnd w:id="11"/>
    </w:p>
    <w:p w:rsidR="008F436B" w:rsidRPr="00E54B64" w:rsidRDefault="008F436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Пословицы и поговорки – благодатный материал, используемый в обучении. Он охватывает большую часть человеческого опыта. С их помощью можно выражать свою мысль и обобщать ее в краткой форме. С другой стороны, их изучение представляет собой дополнительный источник страноведческих знаний. К пословицам и поговоркам можно обращаться для обработки звуковой стороны речи. Они помогают поставить произношение отдельных трудных звуков, в особенности тех, которые отсутствуют в русском языке. Нужно отбирать выражение в зависимости от того, какой звук отрабатывается. Можно предложить, напри</w:t>
      </w:r>
      <w:r w:rsidR="00143A87" w:rsidRPr="00E54B64">
        <w:rPr>
          <w:rFonts w:ascii="Times New Roman" w:hAnsi="Times New Roman" w:cs="Times New Roman"/>
          <w:sz w:val="24"/>
          <w:szCs w:val="24"/>
        </w:rPr>
        <w:t>мер, такие пословицы  для от</w:t>
      </w:r>
      <w:r w:rsidRPr="00E54B64">
        <w:rPr>
          <w:rFonts w:ascii="Times New Roman" w:hAnsi="Times New Roman" w:cs="Times New Roman"/>
          <w:sz w:val="24"/>
          <w:szCs w:val="24"/>
        </w:rPr>
        <w:t>работки звука.</w:t>
      </w:r>
    </w:p>
    <w:p w:rsidR="008F436B" w:rsidRPr="00E54B64" w:rsidRDefault="008F436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4B4">
        <w:rPr>
          <w:rFonts w:ascii="Times New Roman" w:hAnsi="Times New Roman" w:cs="Times New Roman"/>
          <w:sz w:val="24"/>
          <w:szCs w:val="24"/>
        </w:rPr>
        <w:t>-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4B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9D74B4">
        <w:rPr>
          <w:rFonts w:ascii="Times New Roman" w:hAnsi="Times New Roman" w:cs="Times New Roman"/>
          <w:sz w:val="24"/>
          <w:szCs w:val="24"/>
        </w:rPr>
        <w:t xml:space="preserve">.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54B64">
        <w:rPr>
          <w:rFonts w:ascii="Times New Roman" w:hAnsi="Times New Roman" w:cs="Times New Roman"/>
          <w:sz w:val="24"/>
          <w:szCs w:val="24"/>
        </w:rPr>
        <w:t>Кто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хочет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тот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добьется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8F436B" w:rsidRPr="00E54B64" w:rsidRDefault="008F436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-So many men, so many minds. </w:t>
      </w:r>
      <w:r w:rsidRPr="00E54B64">
        <w:rPr>
          <w:rFonts w:ascii="Times New Roman" w:hAnsi="Times New Roman" w:cs="Times New Roman"/>
          <w:sz w:val="24"/>
          <w:szCs w:val="24"/>
        </w:rPr>
        <w:t>«Сколько людей, столько и мнений».</w:t>
      </w:r>
    </w:p>
    <w:p w:rsidR="008F436B" w:rsidRPr="00E54B64" w:rsidRDefault="008F436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-One man’s meat is another man’s poison. </w:t>
      </w:r>
      <w:r w:rsidRPr="00E54B64">
        <w:rPr>
          <w:rFonts w:ascii="Times New Roman" w:hAnsi="Times New Roman" w:cs="Times New Roman"/>
          <w:sz w:val="24"/>
          <w:szCs w:val="24"/>
        </w:rPr>
        <w:t>«Что полезно одному, то другому вредно».</w:t>
      </w:r>
    </w:p>
    <w:p w:rsidR="008F436B" w:rsidRPr="00E54B64" w:rsidRDefault="008F436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-Handsome is as handsome does. </w:t>
      </w:r>
      <w:r w:rsidRPr="00E54B64">
        <w:rPr>
          <w:rFonts w:ascii="Times New Roman" w:hAnsi="Times New Roman" w:cs="Times New Roman"/>
          <w:sz w:val="24"/>
          <w:szCs w:val="24"/>
        </w:rPr>
        <w:t>«Не тот хорош, кто лицом пригож, а тот, кто на деле гож».</w:t>
      </w:r>
    </w:p>
    <w:p w:rsidR="008F436B" w:rsidRPr="00E54B64" w:rsidRDefault="008F436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-Blood is blood. «Своя рубашка ближе к телу».</w:t>
      </w:r>
    </w:p>
    <w:p w:rsidR="008F436B" w:rsidRPr="00E54B64" w:rsidRDefault="00143A87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F436B" w:rsidRPr="00E54B64">
        <w:rPr>
          <w:rFonts w:ascii="Times New Roman" w:hAnsi="Times New Roman" w:cs="Times New Roman"/>
          <w:sz w:val="24"/>
          <w:szCs w:val="24"/>
          <w:lang w:val="en-US"/>
        </w:rPr>
        <w:t>Business before pleasure. «</w:t>
      </w:r>
      <w:r w:rsidR="008F436B" w:rsidRPr="00E54B64">
        <w:rPr>
          <w:rFonts w:ascii="Times New Roman" w:hAnsi="Times New Roman" w:cs="Times New Roman"/>
          <w:sz w:val="24"/>
          <w:szCs w:val="24"/>
        </w:rPr>
        <w:t>Делу</w:t>
      </w:r>
      <w:r w:rsidR="008F436B"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36B" w:rsidRPr="00E54B64">
        <w:rPr>
          <w:rFonts w:ascii="Times New Roman" w:hAnsi="Times New Roman" w:cs="Times New Roman"/>
          <w:sz w:val="24"/>
          <w:szCs w:val="24"/>
        </w:rPr>
        <w:t>время</w:t>
      </w:r>
      <w:r w:rsidR="008F436B"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F436B" w:rsidRPr="00E54B64">
        <w:rPr>
          <w:rFonts w:ascii="Times New Roman" w:hAnsi="Times New Roman" w:cs="Times New Roman"/>
          <w:sz w:val="24"/>
          <w:szCs w:val="24"/>
        </w:rPr>
        <w:t>потехе</w:t>
      </w:r>
      <w:r w:rsidR="008F436B"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36B" w:rsidRPr="00E54B64">
        <w:rPr>
          <w:rFonts w:ascii="Times New Roman" w:hAnsi="Times New Roman" w:cs="Times New Roman"/>
          <w:sz w:val="24"/>
          <w:szCs w:val="24"/>
        </w:rPr>
        <w:t>час</w:t>
      </w:r>
      <w:r w:rsidR="008F436B" w:rsidRPr="00E54B64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8F436B" w:rsidRPr="00E54B64" w:rsidRDefault="008F436B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-Treat others as you want to be treated yourself. </w:t>
      </w:r>
      <w:r w:rsidRPr="00E54B64">
        <w:rPr>
          <w:rFonts w:ascii="Times New Roman" w:hAnsi="Times New Roman" w:cs="Times New Roman"/>
          <w:sz w:val="24"/>
          <w:szCs w:val="24"/>
        </w:rPr>
        <w:t>«Поступай с другими так, как хотел бы, чтобы поступали с тобой».</w:t>
      </w:r>
    </w:p>
    <w:p w:rsidR="009D74B4" w:rsidRDefault="009D74B4">
      <w:pPr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br w:type="page"/>
      </w:r>
    </w:p>
    <w:p w:rsidR="007A2A8F" w:rsidRPr="009D74B4" w:rsidRDefault="007A2A8F" w:rsidP="009D74B4">
      <w:pPr>
        <w:pStyle w:val="1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bookmarkStart w:id="12" w:name="_Toc326750033"/>
      <w:r w:rsidRPr="009D74B4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Практическая часть</w:t>
      </w:r>
      <w:bookmarkEnd w:id="12"/>
    </w:p>
    <w:p w:rsidR="007A2A8F" w:rsidRPr="009D74B4" w:rsidRDefault="007A2A8F" w:rsidP="009D74B4">
      <w:pPr>
        <w:pStyle w:val="2"/>
        <w:rPr>
          <w:rFonts w:ascii="Times New Roman" w:hAnsi="Times New Roman" w:cs="Times New Roman"/>
          <w:sz w:val="24"/>
          <w:szCs w:val="24"/>
          <w:lang w:eastAsia="ko-KR"/>
        </w:rPr>
      </w:pPr>
      <w:bookmarkStart w:id="13" w:name="_Toc326750034"/>
      <w:r w:rsidRPr="009D74B4">
        <w:rPr>
          <w:rFonts w:ascii="Times New Roman" w:hAnsi="Times New Roman" w:cs="Times New Roman"/>
          <w:sz w:val="24"/>
          <w:szCs w:val="24"/>
          <w:lang w:eastAsia="ko-KR"/>
        </w:rPr>
        <w:t>Схема</w:t>
      </w:r>
      <w:r w:rsidR="00C41C1C" w:rsidRPr="009D74B4">
        <w:rPr>
          <w:rFonts w:ascii="Times New Roman" w:hAnsi="Times New Roman" w:cs="Times New Roman"/>
          <w:sz w:val="24"/>
          <w:szCs w:val="24"/>
          <w:lang w:eastAsia="ko-KR"/>
        </w:rPr>
        <w:t>: «Источники происхождения английских пословиц»</w:t>
      </w:r>
      <w:bookmarkEnd w:id="13"/>
    </w:p>
    <w:p w:rsidR="007A2A8F" w:rsidRDefault="009D74B4" w:rsidP="00E54B64">
      <w:pPr>
        <w:ind w:firstLine="567"/>
        <w:jc w:val="both"/>
        <w:rPr>
          <w:rFonts w:ascii="Arial" w:hAnsi="Arial" w:cs="Arial"/>
          <w:sz w:val="24"/>
          <w:szCs w:val="24"/>
          <w:lang w:eastAsia="ko-KR"/>
        </w:rPr>
      </w:pPr>
      <w:r w:rsidRPr="007A2A8F">
        <w:rPr>
          <w:rFonts w:ascii="Arial" w:hAnsi="Arial" w:cs="Arial"/>
          <w:sz w:val="24"/>
          <w:szCs w:val="24"/>
          <w:lang w:eastAsia="ko-KR"/>
        </w:rPr>
        <w:object w:dxaOrig="7186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17pt" o:ole="">
            <v:imagedata r:id="rId8" o:title=""/>
          </v:shape>
          <o:OLEObject Type="Embed" ProgID="PowerPoint.Slide.12" ShapeID="_x0000_i1025" DrawAspect="Content" ObjectID="_1400491904" r:id="rId9"/>
        </w:object>
      </w:r>
    </w:p>
    <w:p w:rsidR="009D74B4" w:rsidRDefault="009D7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C1C" w:rsidRPr="009D74B4" w:rsidRDefault="009D74B4" w:rsidP="009D74B4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4" w:name="_Toc326750035"/>
      <w:r w:rsidRPr="009D74B4">
        <w:rPr>
          <w:rFonts w:ascii="Times New Roman" w:hAnsi="Times New Roman" w:cs="Times New Roman"/>
          <w:sz w:val="24"/>
          <w:szCs w:val="24"/>
        </w:rPr>
        <w:lastRenderedPageBreak/>
        <w:t>Тематика английских пословиц</w:t>
      </w:r>
      <w:bookmarkEnd w:id="14"/>
    </w:p>
    <w:p w:rsidR="00C41C1C" w:rsidRPr="00E54B64" w:rsidRDefault="00C41C1C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В процессе работы я изучила  70 пословиц и  систематизировала их по следующим темам:</w:t>
      </w:r>
    </w:p>
    <w:p w:rsidR="00C41C1C" w:rsidRPr="00E54B64" w:rsidRDefault="00C41C1C" w:rsidP="00E54B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Трудовая деятельность: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bad beginning makes a bad ending - </w:t>
      </w:r>
      <w:r w:rsidRPr="00E54B64">
        <w:rPr>
          <w:rFonts w:ascii="Times New Roman" w:hAnsi="Times New Roman" w:cs="Times New Roman"/>
          <w:sz w:val="24"/>
          <w:szCs w:val="24"/>
        </w:rPr>
        <w:t>плохое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начало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ведет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к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плохому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концу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bad workman blames his tools </w:t>
      </w:r>
      <w:r w:rsidRPr="00E54B64">
        <w:rPr>
          <w:rFonts w:ascii="Times New Roman" w:hAnsi="Times New Roman" w:cs="Times New Roman"/>
          <w:sz w:val="24"/>
          <w:szCs w:val="24"/>
        </w:rPr>
        <w:t>-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лохой работник ругает свои инструменты</w:t>
      </w:r>
      <w:r w:rsidRPr="00E54B64">
        <w:rPr>
          <w:rFonts w:ascii="Times New Roman" w:hAnsi="Times New Roman" w:cs="Times New Roman"/>
          <w:sz w:val="24"/>
          <w:szCs w:val="24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volunteer is worth twenty pressed men - </w:t>
      </w:r>
      <w:r w:rsidRPr="00E54B64">
        <w:rPr>
          <w:rFonts w:ascii="Times New Roman" w:hAnsi="Times New Roman" w:cs="Times New Roman"/>
          <w:sz w:val="24"/>
          <w:szCs w:val="24"/>
        </w:rPr>
        <w:t>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дин доброволец стоит двадцати принуждённых.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You can’t make bricks without straw - </w:t>
      </w:r>
      <w:r w:rsidRPr="00E54B64">
        <w:rPr>
          <w:rFonts w:ascii="Times New Roman" w:hAnsi="Times New Roman" w:cs="Times New Roman"/>
          <w:sz w:val="24"/>
          <w:szCs w:val="24"/>
        </w:rPr>
        <w:t>н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ельзя сделать кирпич без соломы.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You can’t make an omelette without breaking eggs - </w:t>
      </w:r>
      <w:r w:rsidRPr="00E54B64">
        <w:rPr>
          <w:rFonts w:ascii="Times New Roman" w:hAnsi="Times New Roman" w:cs="Times New Roman"/>
          <w:sz w:val="24"/>
          <w:szCs w:val="24"/>
        </w:rPr>
        <w:t>н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ельзя приготовить яичницу, не разбив яйца.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coals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Newcastle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возить уголь в Ньюкасл (Ньюкасл — центр угольной промышленности в Анлии).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Practice makes perfect - практика приводит к совершенству.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Only fools and horses work - работают только дураки и лошади.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No rest for the wicked - </w:t>
      </w:r>
      <w:r w:rsidRPr="00E54B64">
        <w:rPr>
          <w:rFonts w:ascii="Times New Roman" w:hAnsi="Times New Roman" w:cs="Times New Roman"/>
          <w:sz w:val="24"/>
          <w:szCs w:val="24"/>
        </w:rPr>
        <w:t>нет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отдыха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для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лентяя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talks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деньги говорят сами за себя.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Money doesn’t grow on trees - деньги не растут на деревьях . 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Money makes the world go round - деньги заставляют мир вертеться.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It’s not worth crying over spilt milk – не стоит плакать над сбежавшим молоком.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If you can’t stand the heat get out of the kitchen - </w:t>
      </w:r>
      <w:r w:rsidRPr="00E54B64">
        <w:rPr>
          <w:rFonts w:ascii="Times New Roman" w:hAnsi="Times New Roman" w:cs="Times New Roman"/>
          <w:sz w:val="24"/>
          <w:szCs w:val="24"/>
        </w:rPr>
        <w:t>н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е можешь терпеть жар, выходи из кухни.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If a job is worth doing it is worth doing well - </w:t>
      </w:r>
      <w:r w:rsidRPr="00E54B64">
        <w:rPr>
          <w:rFonts w:ascii="Times New Roman" w:hAnsi="Times New Roman" w:cs="Times New Roman"/>
          <w:sz w:val="24"/>
          <w:szCs w:val="24"/>
        </w:rPr>
        <w:t>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сли работу стоит делать, то стоит делать её хорошо.</w:t>
      </w:r>
    </w:p>
    <w:p w:rsidR="00C41C1C" w:rsidRPr="00E54B64" w:rsidRDefault="00C41C1C" w:rsidP="009D74B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anyone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harm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упорная работа никому ещё вреда не принесла.</w:t>
      </w:r>
    </w:p>
    <w:p w:rsidR="00C41C1C" w:rsidRPr="00E54B64" w:rsidRDefault="00C41C1C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Животные: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nod’s as good as a wink to a blind horse - </w:t>
      </w:r>
      <w:r w:rsidRPr="00E54B64">
        <w:rPr>
          <w:rFonts w:ascii="Times New Roman" w:hAnsi="Times New Roman" w:cs="Times New Roman"/>
          <w:sz w:val="24"/>
          <w:szCs w:val="24"/>
        </w:rPr>
        <w:t>слепому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коню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что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кивай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что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подмигивай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Don’t look a gift horse in the mouth - </w:t>
      </w:r>
      <w:r w:rsidRPr="00E54B64">
        <w:rPr>
          <w:rFonts w:ascii="Times New Roman" w:hAnsi="Times New Roman" w:cs="Times New Roman"/>
          <w:sz w:val="24"/>
          <w:szCs w:val="24"/>
        </w:rPr>
        <w:t>д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ареному коню в рот не смотря</w:t>
      </w:r>
      <w:r w:rsidRPr="00E54B64">
        <w:rPr>
          <w:rFonts w:ascii="Times New Roman" w:hAnsi="Times New Roman" w:cs="Times New Roman"/>
          <w:sz w:val="24"/>
          <w:szCs w:val="24"/>
        </w:rPr>
        <w:t>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у любой собаки есть свой день.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It’s the early bird that gets the worm - </w:t>
      </w:r>
      <w:r w:rsidRPr="00E54B64">
        <w:rPr>
          <w:rFonts w:ascii="Times New Roman" w:hAnsi="Times New Roman" w:cs="Times New Roman"/>
          <w:sz w:val="24"/>
          <w:szCs w:val="24"/>
        </w:rPr>
        <w:t>ранняя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пташка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склюет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червячка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When the cat’s away the mice will play - </w:t>
      </w:r>
      <w:r w:rsidRPr="00E54B64">
        <w:rPr>
          <w:rFonts w:ascii="Times New Roman" w:hAnsi="Times New Roman" w:cs="Times New Roman"/>
          <w:sz w:val="24"/>
          <w:szCs w:val="24"/>
        </w:rPr>
        <w:t>к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огда кошки нет, мыши развлекаются.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Barking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dogs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seldom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bite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собака, что лает, редко кусает.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Birds of a feather flock together - птицы собираются по окрасу /Птицы одного вида собираются в стаи.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Don’t change horses in midstream - лошадей на переправе не меняют.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Don’t count your chickens before they are hatched - </w:t>
      </w:r>
      <w:r w:rsidRPr="00E54B64">
        <w:rPr>
          <w:rFonts w:ascii="Times New Roman" w:hAnsi="Times New Roman" w:cs="Times New Roman"/>
          <w:sz w:val="24"/>
          <w:szCs w:val="24"/>
        </w:rPr>
        <w:t>не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считай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цыплят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пока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они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не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вылупились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Don’t keep a dog and bark yourself </w:t>
      </w:r>
      <w:r w:rsidRPr="00E54B64">
        <w:rPr>
          <w:rFonts w:ascii="Times New Roman" w:hAnsi="Times New Roman" w:cs="Times New Roman"/>
          <w:sz w:val="24"/>
          <w:szCs w:val="24"/>
        </w:rPr>
        <w:t>-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н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е держи собаку, если лаешь сам</w:t>
      </w:r>
      <w:r w:rsidRPr="00E54B64">
        <w:rPr>
          <w:rFonts w:ascii="Times New Roman" w:hAnsi="Times New Roman" w:cs="Times New Roman"/>
          <w:sz w:val="24"/>
          <w:szCs w:val="24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lastRenderedPageBreak/>
        <w:t>If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wishes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horses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beggars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ride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если бы желания были лошадьми, нищие могли бы ездить верхом.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When the cat’s away the mice will play - </w:t>
      </w:r>
      <w:r w:rsidRPr="00E54B64">
        <w:rPr>
          <w:rFonts w:ascii="Times New Roman" w:hAnsi="Times New Roman" w:cs="Times New Roman"/>
          <w:sz w:val="24"/>
          <w:szCs w:val="24"/>
        </w:rPr>
        <w:t>когда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кошки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нет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мыши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развлекаются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Those who sleep with dogs will rise with fleas </w:t>
      </w:r>
      <w:r w:rsidRPr="00E54B64">
        <w:rPr>
          <w:rFonts w:ascii="Times New Roman" w:hAnsi="Times New Roman" w:cs="Times New Roman"/>
          <w:sz w:val="24"/>
          <w:szCs w:val="24"/>
        </w:rPr>
        <w:t>-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от, кто спит с собаками, проснется с блохами</w:t>
      </w:r>
      <w:r w:rsidRPr="00E54B64">
        <w:rPr>
          <w:rFonts w:ascii="Times New Roman" w:hAnsi="Times New Roman" w:cs="Times New Roman"/>
          <w:sz w:val="24"/>
          <w:szCs w:val="24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There’s always more fish in the sea - </w:t>
      </w:r>
      <w:r w:rsidRPr="00E54B64">
        <w:rPr>
          <w:rFonts w:ascii="Times New Roman" w:hAnsi="Times New Roman" w:cs="Times New Roman"/>
          <w:sz w:val="24"/>
          <w:szCs w:val="24"/>
        </w:rPr>
        <w:t>р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ыбы всегда больше в море.</w:t>
      </w:r>
    </w:p>
    <w:p w:rsidR="00C41C1C" w:rsidRPr="00E54B64" w:rsidRDefault="00C41C1C" w:rsidP="009D74B4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Дом: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Charity begins at home - благотворительность начинается в собственном доме.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house divided against itself cannot stand – </w:t>
      </w:r>
      <w:r w:rsidRPr="00E54B64">
        <w:rPr>
          <w:rFonts w:ascii="Times New Roman" w:hAnsi="Times New Roman" w:cs="Times New Roman"/>
          <w:sz w:val="24"/>
          <w:szCs w:val="24"/>
        </w:rPr>
        <w:t>дом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разделённый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пополам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не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выстоит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house is not a home - </w:t>
      </w:r>
      <w:r w:rsidRPr="00E54B64">
        <w:rPr>
          <w:rFonts w:ascii="Times New Roman" w:hAnsi="Times New Roman" w:cs="Times New Roman"/>
          <w:sz w:val="24"/>
          <w:szCs w:val="24"/>
        </w:rPr>
        <w:t>з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дание ещё не дом.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woman’s place is in the home - </w:t>
      </w:r>
      <w:r w:rsidRPr="00E54B64">
        <w:rPr>
          <w:rFonts w:ascii="Times New Roman" w:hAnsi="Times New Roman" w:cs="Times New Roman"/>
          <w:sz w:val="24"/>
          <w:szCs w:val="24"/>
        </w:rPr>
        <w:t>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есто женщины — в доме.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woman</w:t>
      </w:r>
      <w:r w:rsidRPr="00E54B64">
        <w:rPr>
          <w:rFonts w:ascii="Times New Roman" w:hAnsi="Times New Roman" w:cs="Times New Roman"/>
          <w:sz w:val="24"/>
          <w:szCs w:val="24"/>
        </w:rPr>
        <w:t>’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женский труд никогда не заканчивается.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All work and no play makes Jack a dull boy - постоянная работа без развлечений делает из Джека тупого ребенка.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An Englishman’s home is his castle – </w:t>
      </w:r>
      <w:r w:rsidRPr="00E54B64">
        <w:rPr>
          <w:rFonts w:ascii="Times New Roman" w:hAnsi="Times New Roman" w:cs="Times New Roman"/>
          <w:sz w:val="24"/>
          <w:szCs w:val="24"/>
        </w:rPr>
        <w:t>дом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англичанина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E54B64">
        <w:rPr>
          <w:rFonts w:ascii="Times New Roman" w:hAnsi="Times New Roman" w:cs="Times New Roman"/>
          <w:sz w:val="24"/>
          <w:szCs w:val="24"/>
        </w:rPr>
        <w:t>это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его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замок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Charity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begins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благотворительность начинается дома.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Cleanliness is next to godliness - </w:t>
      </w:r>
      <w:r w:rsidRPr="00E54B64">
        <w:rPr>
          <w:rFonts w:ascii="Times New Roman" w:hAnsi="Times New Roman" w:cs="Times New Roman"/>
          <w:sz w:val="24"/>
          <w:szCs w:val="24"/>
        </w:rPr>
        <w:t>чистота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стоит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рядом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набожностью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East or West, the home is best - </w:t>
      </w:r>
      <w:r w:rsidRPr="00E54B64">
        <w:rPr>
          <w:rFonts w:ascii="Times New Roman" w:hAnsi="Times New Roman" w:cs="Times New Roman"/>
          <w:sz w:val="24"/>
          <w:szCs w:val="24"/>
        </w:rPr>
        <w:t>в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осток или Запад, а дом лучше.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Home is where the heart is - </w:t>
      </w:r>
      <w:r w:rsidRPr="00E54B64">
        <w:rPr>
          <w:rFonts w:ascii="Times New Roman" w:hAnsi="Times New Roman" w:cs="Times New Roman"/>
          <w:sz w:val="24"/>
          <w:szCs w:val="24"/>
        </w:rPr>
        <w:t>д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ом там, где сердце.</w:t>
      </w:r>
    </w:p>
    <w:p w:rsidR="00C41C1C" w:rsidRPr="00E54B64" w:rsidRDefault="00C41C1C" w:rsidP="009D74B4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There’s no place like home - </w:t>
      </w:r>
      <w:r w:rsidRPr="00E54B64">
        <w:rPr>
          <w:rFonts w:ascii="Times New Roman" w:hAnsi="Times New Roman" w:cs="Times New Roman"/>
          <w:sz w:val="24"/>
          <w:szCs w:val="24"/>
        </w:rPr>
        <w:t>н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ет ничего лучше дома.</w:t>
      </w:r>
    </w:p>
    <w:p w:rsidR="00C41C1C" w:rsidRPr="00E54B64" w:rsidRDefault="00C41C1C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Любовь: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All you need is love - всё, что тебе нужно, это любовь.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>All’s fair in love and war - всё можно в любви и на войне.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Better to have loved and lost than never to have loved at all - </w:t>
      </w:r>
      <w:r w:rsidRPr="00E54B64">
        <w:rPr>
          <w:rFonts w:ascii="Times New Roman" w:hAnsi="Times New Roman" w:cs="Times New Roman"/>
          <w:sz w:val="24"/>
          <w:szCs w:val="24"/>
        </w:rPr>
        <w:t>лучше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любить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потерять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чем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не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любить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вообще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Absence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makes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grow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fonder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отсутствие любимого делает любовь сильнее.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louder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не по словам судят, а по делам.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bird in hand is worth two in a bush - </w:t>
      </w:r>
      <w:r w:rsidRPr="00E54B64">
        <w:rPr>
          <w:rFonts w:ascii="Times New Roman" w:hAnsi="Times New Roman" w:cs="Times New Roman"/>
          <w:sz w:val="24"/>
          <w:szCs w:val="24"/>
        </w:rPr>
        <w:t>л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учше синица в руках, чем журавль в небе.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All things are difficult before they are easy - </w:t>
      </w:r>
      <w:r w:rsidRPr="00E54B64">
        <w:rPr>
          <w:rFonts w:ascii="Times New Roman" w:hAnsi="Times New Roman" w:cs="Times New Roman"/>
          <w:sz w:val="24"/>
          <w:szCs w:val="24"/>
        </w:rPr>
        <w:t>л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иха беда начала.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All that glitters is not gold - </w:t>
      </w:r>
      <w:r w:rsidRPr="00E54B64">
        <w:rPr>
          <w:rFonts w:ascii="Times New Roman" w:hAnsi="Times New Roman" w:cs="Times New Roman"/>
          <w:sz w:val="24"/>
          <w:szCs w:val="24"/>
        </w:rPr>
        <w:t>н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е все то золото, что блестит</w:t>
      </w:r>
      <w:r w:rsidRPr="00E54B64">
        <w:rPr>
          <w:rFonts w:ascii="Times New Roman" w:hAnsi="Times New Roman" w:cs="Times New Roman"/>
          <w:sz w:val="24"/>
          <w:szCs w:val="24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All is fair in love and war - </w:t>
      </w:r>
      <w:r w:rsidRPr="00E54B64">
        <w:rPr>
          <w:rFonts w:ascii="Times New Roman" w:hAnsi="Times New Roman" w:cs="Times New Roman"/>
          <w:sz w:val="24"/>
          <w:szCs w:val="24"/>
        </w:rPr>
        <w:t>в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любви и войне все методы хороши.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All good things come to those who wait - </w:t>
      </w:r>
      <w:r w:rsidRPr="00E54B64">
        <w:rPr>
          <w:rFonts w:ascii="Times New Roman" w:hAnsi="Times New Roman" w:cs="Times New Roman"/>
          <w:sz w:val="24"/>
          <w:szCs w:val="24"/>
        </w:rPr>
        <w:t>в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се хорошее случается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с теми, кто ждет</w:t>
      </w:r>
      <w:r w:rsidRPr="00E54B64">
        <w:rPr>
          <w:rFonts w:ascii="Times New Roman" w:hAnsi="Times New Roman" w:cs="Times New Roman"/>
          <w:sz w:val="24"/>
          <w:szCs w:val="24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Advice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least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heeded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needed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К совету не прислушиваются, когда он может помочь.</w:t>
      </w:r>
    </w:p>
    <w:p w:rsidR="00C41C1C" w:rsidRPr="00E54B64" w:rsidRDefault="00C41C1C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Семья: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knows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тот, у кого нет детей, не знает, что такое любовь. 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tree is known by its fruit - </w:t>
      </w:r>
      <w:r w:rsidRPr="00E54B64">
        <w:rPr>
          <w:rFonts w:ascii="Times New Roman" w:hAnsi="Times New Roman" w:cs="Times New Roman"/>
          <w:sz w:val="24"/>
          <w:szCs w:val="24"/>
        </w:rPr>
        <w:t>дерево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познается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плодам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All are good lasses, but whence come the bad wives? - </w:t>
      </w:r>
      <w:r w:rsidRPr="00E54B64">
        <w:rPr>
          <w:rFonts w:ascii="Times New Roman" w:hAnsi="Times New Roman" w:cs="Times New Roman"/>
          <w:sz w:val="24"/>
          <w:szCs w:val="24"/>
        </w:rPr>
        <w:t>Все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девушки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хороши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но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откуда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же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тогда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берутся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плохие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жены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Fortune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easily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Pr="00E54B64">
        <w:rPr>
          <w:rFonts w:ascii="Times New Roman" w:hAnsi="Times New Roman" w:cs="Times New Roman"/>
          <w:sz w:val="24"/>
          <w:szCs w:val="24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kept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найти счастье легко, да трудно его удержать.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As the tree, so the fruit - </w:t>
      </w:r>
      <w:r w:rsidRPr="00E54B64">
        <w:rPr>
          <w:rFonts w:ascii="Times New Roman" w:hAnsi="Times New Roman" w:cs="Times New Roman"/>
          <w:sz w:val="24"/>
          <w:szCs w:val="24"/>
        </w:rPr>
        <w:t>каково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дерево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4B64">
        <w:rPr>
          <w:rFonts w:ascii="Times New Roman" w:hAnsi="Times New Roman" w:cs="Times New Roman"/>
          <w:sz w:val="24"/>
          <w:szCs w:val="24"/>
        </w:rPr>
        <w:t>таков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и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плод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Charity begins at home - милосердие (благотворительность) начинается у себя дома. 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Pr="00E54B64">
        <w:rPr>
          <w:rFonts w:ascii="Times New Roman" w:hAnsi="Times New Roman" w:cs="Times New Roman"/>
          <w:sz w:val="24"/>
          <w:szCs w:val="24"/>
        </w:rPr>
        <w:t xml:space="preserve"> —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восток ли, запад ли, а дома лучше всего. 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Every mother thinks her own gosling a swan - </w:t>
      </w:r>
      <w:r w:rsidRPr="00E54B64">
        <w:rPr>
          <w:rFonts w:ascii="Times New Roman" w:hAnsi="Times New Roman" w:cs="Times New Roman"/>
          <w:sz w:val="24"/>
          <w:szCs w:val="24"/>
        </w:rPr>
        <w:t>Всякая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мать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считает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своего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гусенка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лебедем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</w:rPr>
        <w:t xml:space="preserve">Не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thinks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himself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счастлив тот, кто считает, что он счастлив. 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Many a good father has but a bad son – </w:t>
      </w:r>
      <w:r w:rsidRPr="00E54B64">
        <w:rPr>
          <w:rFonts w:ascii="Times New Roman" w:hAnsi="Times New Roman" w:cs="Times New Roman"/>
          <w:sz w:val="24"/>
          <w:szCs w:val="24"/>
        </w:rPr>
        <w:t>у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многих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хороших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отцов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плохие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сыновья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. The falling out of lovers is the renewing of love. </w:t>
      </w:r>
    </w:p>
    <w:p w:rsidR="00C41C1C" w:rsidRPr="00E54B64" w:rsidRDefault="00C41C1C" w:rsidP="009D74B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hungry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angry</w:t>
      </w:r>
      <w:r w:rsidRPr="00E54B64">
        <w:rPr>
          <w:rFonts w:ascii="Times New Roman" w:hAnsi="Times New Roman" w:cs="Times New Roman"/>
          <w:sz w:val="24"/>
          <w:szCs w:val="24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E54B64">
        <w:rPr>
          <w:rFonts w:ascii="Times New Roman" w:hAnsi="Times New Roman" w:cs="Times New Roman"/>
          <w:sz w:val="24"/>
          <w:szCs w:val="24"/>
        </w:rPr>
        <w:t xml:space="preserve"> - голодный мужчина — сердитый мужчина (т. е. если голоден, значит зол).</w:t>
      </w:r>
    </w:p>
    <w:p w:rsidR="00C41C1C" w:rsidRPr="00E54B64" w:rsidRDefault="00C41C1C" w:rsidP="009D74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B64">
        <w:rPr>
          <w:rFonts w:ascii="Times New Roman" w:hAnsi="Times New Roman" w:cs="Times New Roman"/>
          <w:b/>
          <w:sz w:val="24"/>
          <w:szCs w:val="24"/>
        </w:rPr>
        <w:t>Еда:</w:t>
      </w:r>
    </w:p>
    <w:p w:rsidR="00C41C1C" w:rsidRPr="00E54B64" w:rsidRDefault="00C41C1C" w:rsidP="009D74B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A little of what you fancy does you good - </w:t>
      </w:r>
      <w:r w:rsidRPr="00E54B64">
        <w:rPr>
          <w:rFonts w:ascii="Times New Roman" w:hAnsi="Times New Roman" w:cs="Times New Roman"/>
          <w:sz w:val="24"/>
          <w:szCs w:val="24"/>
        </w:rPr>
        <w:t>немного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лакомства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идет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на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B64">
        <w:rPr>
          <w:rFonts w:ascii="Times New Roman" w:hAnsi="Times New Roman" w:cs="Times New Roman"/>
          <w:sz w:val="24"/>
          <w:szCs w:val="24"/>
        </w:rPr>
        <w:t>пользу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Half a loaf is better than no bread - </w:t>
      </w:r>
      <w:r w:rsidRPr="00E54B64">
        <w:rPr>
          <w:rFonts w:ascii="Times New Roman" w:hAnsi="Times New Roman" w:cs="Times New Roman"/>
          <w:sz w:val="24"/>
          <w:szCs w:val="24"/>
        </w:rPr>
        <w:t>п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олбуханки лучше, чем ничего.</w:t>
      </w:r>
    </w:p>
    <w:p w:rsidR="00C41C1C" w:rsidRPr="00E54B64" w:rsidRDefault="00C41C1C" w:rsidP="009D74B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The appetite comes with eating - </w:t>
      </w:r>
      <w:r w:rsidRPr="00E54B64">
        <w:rPr>
          <w:rFonts w:ascii="Times New Roman" w:hAnsi="Times New Roman" w:cs="Times New Roman"/>
          <w:sz w:val="24"/>
          <w:szCs w:val="24"/>
        </w:rPr>
        <w:t>а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ппетит приходит во время еды.</w:t>
      </w:r>
    </w:p>
    <w:p w:rsidR="00C41C1C" w:rsidRPr="00E54B64" w:rsidRDefault="00C41C1C" w:rsidP="009D74B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 You cannot eat your cake and have it - </w:t>
      </w:r>
      <w:r w:rsidRPr="00E54B64">
        <w:rPr>
          <w:rFonts w:ascii="Times New Roman" w:hAnsi="Times New Roman" w:cs="Times New Roman"/>
          <w:sz w:val="24"/>
          <w:szCs w:val="24"/>
        </w:rPr>
        <w:t>н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ельзя одновременно есть пирог и иметь его</w:t>
      </w:r>
      <w:r w:rsidRPr="00E54B64">
        <w:rPr>
          <w:rFonts w:ascii="Times New Roman" w:hAnsi="Times New Roman" w:cs="Times New Roman"/>
          <w:sz w:val="24"/>
          <w:szCs w:val="24"/>
        </w:rPr>
        <w:t>.</w:t>
      </w:r>
    </w:p>
    <w:p w:rsidR="00C41C1C" w:rsidRPr="00E54B64" w:rsidRDefault="00C41C1C" w:rsidP="009D74B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>Too many cooks spoil the broth – слишком много поваров испортят еду.</w:t>
      </w:r>
    </w:p>
    <w:p w:rsidR="00C41C1C" w:rsidRPr="00E54B64" w:rsidRDefault="00C41C1C" w:rsidP="009D74B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B64">
        <w:rPr>
          <w:rFonts w:ascii="Times New Roman" w:hAnsi="Times New Roman" w:cs="Times New Roman"/>
          <w:sz w:val="24"/>
          <w:szCs w:val="24"/>
          <w:lang w:val="en-US"/>
        </w:rPr>
        <w:t xml:space="preserve">The way to a man’s heart is through his stomach - </w:t>
      </w:r>
      <w:r w:rsidRPr="00E54B64">
        <w:rPr>
          <w:rFonts w:ascii="Times New Roman" w:hAnsi="Times New Roman" w:cs="Times New Roman"/>
          <w:sz w:val="24"/>
          <w:szCs w:val="24"/>
        </w:rPr>
        <w:t>п</w:t>
      </w:r>
      <w:r w:rsidRPr="00E54B64">
        <w:rPr>
          <w:rFonts w:ascii="Times New Roman" w:hAnsi="Times New Roman" w:cs="Times New Roman"/>
          <w:sz w:val="24"/>
          <w:szCs w:val="24"/>
          <w:lang w:val="en-US"/>
        </w:rPr>
        <w:t>уть к сердцу человека через его живот.</w:t>
      </w:r>
    </w:p>
    <w:p w:rsidR="009D74B4" w:rsidRDefault="009D74B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br w:type="page"/>
      </w:r>
    </w:p>
    <w:p w:rsidR="009F23CC" w:rsidRPr="009D74B4" w:rsidRDefault="009F23CC" w:rsidP="009D74B4">
      <w:pPr>
        <w:pStyle w:val="1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15" w:name="_Toc326750036"/>
      <w:r w:rsidRPr="009D74B4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Заключение</w:t>
      </w:r>
      <w:bookmarkEnd w:id="15"/>
    </w:p>
    <w:p w:rsidR="009F23CC" w:rsidRPr="00E54B64" w:rsidRDefault="009F23CC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16" w:name="_Toc326749937"/>
      <w:bookmarkStart w:id="17" w:name="_Toc326750037"/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Пословицы и поговорки, являясь частью культуры данного народа, всегда оставались и останутся актуальными, несмотря на развитие экономики и техники, на прогресс и дальнейшее развитие культуры. В любое время пословицы и поговорки будут характерной чертой данного народа, объектом внимания и исследования. Пословицы являются жемчужинами языка, они оживляют речь, придают ей особые колорит и очарование.</w:t>
      </w:r>
      <w:bookmarkEnd w:id="16"/>
      <w:bookmarkEnd w:id="17"/>
    </w:p>
    <w:p w:rsidR="009F23CC" w:rsidRPr="00E54B64" w:rsidRDefault="009F23CC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18" w:name="_Toc326749938"/>
      <w:bookmarkStart w:id="19" w:name="_Toc326750038"/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Изучив около 70 пословиц и их переводов, можно сделать следующие выводы:</w:t>
      </w:r>
      <w:bookmarkEnd w:id="18"/>
      <w:bookmarkEnd w:id="19"/>
    </w:p>
    <w:p w:rsidR="009F23CC" w:rsidRPr="00E54B64" w:rsidRDefault="009F23CC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20" w:name="_Toc326749939"/>
      <w:bookmarkStart w:id="21" w:name="_Toc326750039"/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1) пословицы и поговорки многозначны и ярки. Они находятся вне времени и вне классового деления, т.е. их произносят как богатые люди, так и люди низших слоев общества;</w:t>
      </w:r>
      <w:bookmarkEnd w:id="20"/>
      <w:bookmarkEnd w:id="21"/>
    </w:p>
    <w:p w:rsidR="009F23CC" w:rsidRPr="00E54B64" w:rsidRDefault="009F23CC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22" w:name="_Toc326749940"/>
      <w:bookmarkStart w:id="23" w:name="_Toc326750040"/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2) дословный перевод некоторых пословиц и поговорок английского языка является также народным крылатым высказыванием в русском языке, что может свидетельствовать об общности речевой культуры народов;</w:t>
      </w:r>
      <w:bookmarkEnd w:id="22"/>
      <w:bookmarkEnd w:id="23"/>
    </w:p>
    <w:p w:rsidR="009F23CC" w:rsidRPr="00E54B64" w:rsidRDefault="009F23CC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24" w:name="_Toc326749941"/>
      <w:bookmarkStart w:id="25" w:name="_Toc326750041"/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3) любая английская пословица и поговорка имеет соответствующий русский эквивалент в народном фольклоре</w:t>
      </w:r>
      <w:bookmarkEnd w:id="24"/>
      <w:bookmarkEnd w:id="25"/>
    </w:p>
    <w:p w:rsidR="009F23CC" w:rsidRPr="00E54B64" w:rsidRDefault="009F23CC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26" w:name="_Toc326749942"/>
      <w:bookmarkStart w:id="27" w:name="_Toc326750042"/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4) для многих английских высказываний в русском языке имеется не единственный эквивалентный перевод.</w:t>
      </w:r>
      <w:bookmarkEnd w:id="26"/>
      <w:bookmarkEnd w:id="27"/>
    </w:p>
    <w:p w:rsidR="009F23CC" w:rsidRPr="00E54B64" w:rsidRDefault="009F23CC" w:rsidP="00E54B6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bookmarkStart w:id="28" w:name="_Toc326749943"/>
      <w:bookmarkStart w:id="29" w:name="_Toc326750043"/>
      <w:r w:rsidRPr="00E54B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5) правильный и полноценный перевод пословицы  с английского языка требует не только знаний лексики, что способствует только дословному переводу, но необходимо также складно и грамотно передать ее основное содержание, используя русские пословицы.</w:t>
      </w:r>
      <w:bookmarkEnd w:id="28"/>
      <w:bookmarkEnd w:id="29"/>
    </w:p>
    <w:p w:rsidR="00CB0B06" w:rsidRDefault="00CB0B0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</w:rPr>
        <w:br w:type="page"/>
      </w:r>
    </w:p>
    <w:p w:rsidR="009F23CC" w:rsidRPr="00CB0B06" w:rsidRDefault="009F23CC" w:rsidP="00CB0B06">
      <w:pPr>
        <w:pStyle w:val="1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30" w:name="_Toc326750044"/>
      <w:r w:rsidRPr="00CB0B06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Библиографический список</w:t>
      </w:r>
      <w:bookmarkEnd w:id="30"/>
    </w:p>
    <w:p w:rsidR="00CB0B06" w:rsidRDefault="009F23CC" w:rsidP="00CB0B06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B06">
        <w:rPr>
          <w:rFonts w:ascii="Times New Roman" w:eastAsia="Times New Roman" w:hAnsi="Times New Roman" w:cs="Times New Roman"/>
          <w:color w:val="000000"/>
          <w:sz w:val="24"/>
          <w:szCs w:val="24"/>
        </w:rPr>
        <w:t>Даль В.И. Пословицы русского народа. М., Русская книга. - 1993.</w:t>
      </w:r>
    </w:p>
    <w:p w:rsidR="00CB0B06" w:rsidRDefault="00D70CFC" w:rsidP="00CB0B06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B06">
        <w:rPr>
          <w:rFonts w:ascii="Times New Roman" w:eastAsia="Times New Roman" w:hAnsi="Times New Roman" w:cs="Times New Roman"/>
          <w:color w:val="000000"/>
          <w:sz w:val="24"/>
          <w:szCs w:val="24"/>
        </w:rPr>
        <w:t>Бодрова Ю.В. Русские пословицы и поговорки и их англйские аналоги.- Издательство «Сова».- 2007.</w:t>
      </w:r>
    </w:p>
    <w:p w:rsidR="00CB0B06" w:rsidRDefault="009F23CC" w:rsidP="00CB0B06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B06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 С.С., Шадрин Н.Л. Русско-английский словарь пословиц и поговорок. - М., Русский язык. - 1989.</w:t>
      </w:r>
    </w:p>
    <w:p w:rsidR="00CB0B06" w:rsidRDefault="009F23CC" w:rsidP="00CB0B06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B06">
        <w:rPr>
          <w:rFonts w:ascii="Times New Roman" w:eastAsia="Times New Roman" w:hAnsi="Times New Roman" w:cs="Times New Roman"/>
          <w:color w:val="000000"/>
          <w:sz w:val="24"/>
          <w:szCs w:val="24"/>
        </w:rPr>
        <w:t>Кунин А.В. Англо-русский фразеологический словарь. - М., Просвещение. - 1984.</w:t>
      </w:r>
    </w:p>
    <w:p w:rsidR="009F23CC" w:rsidRPr="00CB0B06" w:rsidRDefault="009F23CC" w:rsidP="00CB0B06">
      <w:pPr>
        <w:pStyle w:val="a3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B06">
        <w:rPr>
          <w:rFonts w:ascii="Times New Roman" w:eastAsia="Times New Roman" w:hAnsi="Times New Roman" w:cs="Times New Roman"/>
          <w:color w:val="000000"/>
          <w:sz w:val="24"/>
          <w:szCs w:val="24"/>
        </w:rPr>
        <w:t>Мезеника М.В. Поговорим о поговорках. // Иностранные языки в школе. 1993 №2 с.51-52.</w:t>
      </w:r>
    </w:p>
    <w:sectPr w:rsidR="009F23CC" w:rsidRPr="00CB0B06" w:rsidSect="00CB0B06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F9" w:rsidRDefault="00B630F9" w:rsidP="00CB0B06">
      <w:pPr>
        <w:spacing w:after="0" w:line="240" w:lineRule="auto"/>
      </w:pPr>
      <w:r>
        <w:separator/>
      </w:r>
    </w:p>
  </w:endnote>
  <w:endnote w:type="continuationSeparator" w:id="1">
    <w:p w:rsidR="00B630F9" w:rsidRDefault="00B630F9" w:rsidP="00CB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6816"/>
      <w:docPartObj>
        <w:docPartGallery w:val="Page Numbers (Bottom of Page)"/>
        <w:docPartUnique/>
      </w:docPartObj>
    </w:sdtPr>
    <w:sdtContent>
      <w:p w:rsidR="00CB0B06" w:rsidRDefault="00CB0B06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B0B06" w:rsidRDefault="00CB0B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F9" w:rsidRDefault="00B630F9" w:rsidP="00CB0B06">
      <w:pPr>
        <w:spacing w:after="0" w:line="240" w:lineRule="auto"/>
      </w:pPr>
      <w:r>
        <w:separator/>
      </w:r>
    </w:p>
  </w:footnote>
  <w:footnote w:type="continuationSeparator" w:id="1">
    <w:p w:rsidR="00B630F9" w:rsidRDefault="00B630F9" w:rsidP="00CB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3AC"/>
    <w:multiLevelType w:val="multilevel"/>
    <w:tmpl w:val="8E24995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>
    <w:nsid w:val="0847459A"/>
    <w:multiLevelType w:val="hybridMultilevel"/>
    <w:tmpl w:val="89C0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9A6"/>
    <w:multiLevelType w:val="multilevel"/>
    <w:tmpl w:val="3ED0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7AC5D9E"/>
    <w:multiLevelType w:val="hybridMultilevel"/>
    <w:tmpl w:val="72FA7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BF0E6A"/>
    <w:multiLevelType w:val="hybridMultilevel"/>
    <w:tmpl w:val="1144BF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72CF"/>
    <w:multiLevelType w:val="hybridMultilevel"/>
    <w:tmpl w:val="06FC4344"/>
    <w:lvl w:ilvl="0" w:tplc="09625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B7319"/>
    <w:multiLevelType w:val="hybridMultilevel"/>
    <w:tmpl w:val="CF04801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FF301F"/>
    <w:multiLevelType w:val="hybridMultilevel"/>
    <w:tmpl w:val="8B2EC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F43CC9"/>
    <w:multiLevelType w:val="hybridMultilevel"/>
    <w:tmpl w:val="7C0A1D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AD567F"/>
    <w:multiLevelType w:val="hybridMultilevel"/>
    <w:tmpl w:val="72FA7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0914DF"/>
    <w:multiLevelType w:val="hybridMultilevel"/>
    <w:tmpl w:val="8D2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340D"/>
    <w:multiLevelType w:val="hybridMultilevel"/>
    <w:tmpl w:val="0EA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052C"/>
    <w:multiLevelType w:val="multilevel"/>
    <w:tmpl w:val="4DA4E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7315E6"/>
    <w:multiLevelType w:val="hybridMultilevel"/>
    <w:tmpl w:val="A8FA0A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DC7D26"/>
    <w:multiLevelType w:val="hybridMultilevel"/>
    <w:tmpl w:val="037A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C7E51"/>
    <w:multiLevelType w:val="hybridMultilevel"/>
    <w:tmpl w:val="A7142D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F134D"/>
    <w:multiLevelType w:val="hybridMultilevel"/>
    <w:tmpl w:val="5902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B2699"/>
    <w:multiLevelType w:val="hybridMultilevel"/>
    <w:tmpl w:val="33DAA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B401DA"/>
    <w:multiLevelType w:val="hybridMultilevel"/>
    <w:tmpl w:val="950EC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7"/>
  </w:num>
  <w:num w:numId="5">
    <w:abstractNumId w:val="5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18"/>
  </w:num>
  <w:num w:numId="14">
    <w:abstractNumId w:val="16"/>
  </w:num>
  <w:num w:numId="15">
    <w:abstractNumId w:val="1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FDE"/>
    <w:rsid w:val="0000351B"/>
    <w:rsid w:val="000056EC"/>
    <w:rsid w:val="0001496D"/>
    <w:rsid w:val="0001688C"/>
    <w:rsid w:val="0001753A"/>
    <w:rsid w:val="000966D7"/>
    <w:rsid w:val="000A19B6"/>
    <w:rsid w:val="000A4C85"/>
    <w:rsid w:val="000D2BD1"/>
    <w:rsid w:val="000F2384"/>
    <w:rsid w:val="00102A83"/>
    <w:rsid w:val="00140B68"/>
    <w:rsid w:val="00143A87"/>
    <w:rsid w:val="0017550D"/>
    <w:rsid w:val="001D605E"/>
    <w:rsid w:val="00223CC9"/>
    <w:rsid w:val="00232BF0"/>
    <w:rsid w:val="00271D06"/>
    <w:rsid w:val="002C55B4"/>
    <w:rsid w:val="002E378E"/>
    <w:rsid w:val="00311285"/>
    <w:rsid w:val="00345C74"/>
    <w:rsid w:val="003704B4"/>
    <w:rsid w:val="003824CA"/>
    <w:rsid w:val="003B2FB8"/>
    <w:rsid w:val="003C0DD0"/>
    <w:rsid w:val="003D1900"/>
    <w:rsid w:val="003D61B8"/>
    <w:rsid w:val="003D69DD"/>
    <w:rsid w:val="00424B59"/>
    <w:rsid w:val="004463B8"/>
    <w:rsid w:val="004A6120"/>
    <w:rsid w:val="004B415E"/>
    <w:rsid w:val="004C6123"/>
    <w:rsid w:val="004F2E61"/>
    <w:rsid w:val="00542340"/>
    <w:rsid w:val="005569BB"/>
    <w:rsid w:val="00586118"/>
    <w:rsid w:val="005B2CE0"/>
    <w:rsid w:val="005E0E58"/>
    <w:rsid w:val="00607001"/>
    <w:rsid w:val="00686383"/>
    <w:rsid w:val="00686FF8"/>
    <w:rsid w:val="006E214D"/>
    <w:rsid w:val="006E5C11"/>
    <w:rsid w:val="006F6E0E"/>
    <w:rsid w:val="007507BF"/>
    <w:rsid w:val="00755AE2"/>
    <w:rsid w:val="00770A6B"/>
    <w:rsid w:val="00771479"/>
    <w:rsid w:val="00783B82"/>
    <w:rsid w:val="0078474B"/>
    <w:rsid w:val="007A2A8F"/>
    <w:rsid w:val="00804CD1"/>
    <w:rsid w:val="00812C5F"/>
    <w:rsid w:val="00862920"/>
    <w:rsid w:val="0088127A"/>
    <w:rsid w:val="008A0FDE"/>
    <w:rsid w:val="008A2CD1"/>
    <w:rsid w:val="008A54DF"/>
    <w:rsid w:val="008C52AB"/>
    <w:rsid w:val="008F436B"/>
    <w:rsid w:val="0092743B"/>
    <w:rsid w:val="009B69DD"/>
    <w:rsid w:val="009D201D"/>
    <w:rsid w:val="009D74B4"/>
    <w:rsid w:val="009F23CC"/>
    <w:rsid w:val="00A051BB"/>
    <w:rsid w:val="00A268D4"/>
    <w:rsid w:val="00A454B2"/>
    <w:rsid w:val="00A60151"/>
    <w:rsid w:val="00A6467A"/>
    <w:rsid w:val="00AB1AB6"/>
    <w:rsid w:val="00AF1443"/>
    <w:rsid w:val="00B1673A"/>
    <w:rsid w:val="00B630F9"/>
    <w:rsid w:val="00BF00E5"/>
    <w:rsid w:val="00BF02E4"/>
    <w:rsid w:val="00C25169"/>
    <w:rsid w:val="00C41C1C"/>
    <w:rsid w:val="00C7370B"/>
    <w:rsid w:val="00CB0B06"/>
    <w:rsid w:val="00CC6F47"/>
    <w:rsid w:val="00CD5FF8"/>
    <w:rsid w:val="00D0165F"/>
    <w:rsid w:val="00D70CFC"/>
    <w:rsid w:val="00D97AAC"/>
    <w:rsid w:val="00E13CFD"/>
    <w:rsid w:val="00E276A1"/>
    <w:rsid w:val="00E54B64"/>
    <w:rsid w:val="00E662FA"/>
    <w:rsid w:val="00EC3F69"/>
    <w:rsid w:val="00F0017F"/>
    <w:rsid w:val="00F025EE"/>
    <w:rsid w:val="00F04975"/>
    <w:rsid w:val="00F1748D"/>
    <w:rsid w:val="00F745CC"/>
    <w:rsid w:val="00F85AE4"/>
    <w:rsid w:val="00FC6782"/>
    <w:rsid w:val="00FD74E2"/>
    <w:rsid w:val="00FE68D9"/>
    <w:rsid w:val="00FF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F"/>
  </w:style>
  <w:style w:type="paragraph" w:styleId="1">
    <w:name w:val="heading 1"/>
    <w:basedOn w:val="a"/>
    <w:next w:val="a"/>
    <w:link w:val="10"/>
    <w:uiPriority w:val="9"/>
    <w:qFormat/>
    <w:rsid w:val="00E54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4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3F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rsid w:val="004A61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A61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E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54B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4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CB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0B06"/>
  </w:style>
  <w:style w:type="paragraph" w:styleId="ab">
    <w:name w:val="footer"/>
    <w:basedOn w:val="a"/>
    <w:link w:val="ac"/>
    <w:uiPriority w:val="99"/>
    <w:unhideWhenUsed/>
    <w:rsid w:val="00CB0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0B06"/>
  </w:style>
  <w:style w:type="paragraph" w:styleId="11">
    <w:name w:val="toc 1"/>
    <w:basedOn w:val="a"/>
    <w:next w:val="a"/>
    <w:autoRedefine/>
    <w:uiPriority w:val="39"/>
    <w:unhideWhenUsed/>
    <w:rsid w:val="00CB0B0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B0B06"/>
    <w:pPr>
      <w:spacing w:before="240" w:after="0"/>
    </w:pPr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CB0B06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CB0B06"/>
    <w:pPr>
      <w:outlineLvl w:val="9"/>
    </w:pPr>
  </w:style>
  <w:style w:type="paragraph" w:styleId="af">
    <w:name w:val="Balloon Text"/>
    <w:basedOn w:val="a"/>
    <w:link w:val="af0"/>
    <w:uiPriority w:val="99"/>
    <w:semiHidden/>
    <w:unhideWhenUsed/>
    <w:rsid w:val="00CB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B06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CB0B06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B0B06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B0B0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B0B0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B0B0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B0B0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B0B06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6A4F-585D-4F91-9BB9-C6AC5FF7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Завучи</cp:lastModifiedBy>
  <cp:revision>33</cp:revision>
  <dcterms:created xsi:type="dcterms:W3CDTF">2012-02-01T10:15:00Z</dcterms:created>
  <dcterms:modified xsi:type="dcterms:W3CDTF">2012-06-06T06:45:00Z</dcterms:modified>
</cp:coreProperties>
</file>