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4" w:rsidRDefault="00823725" w:rsidP="00823725">
      <w:pPr>
        <w:jc w:val="right"/>
        <w:rPr>
          <w:sz w:val="28"/>
          <w:szCs w:val="28"/>
        </w:rPr>
      </w:pPr>
      <w:r w:rsidRPr="00823725">
        <w:rPr>
          <w:sz w:val="28"/>
          <w:szCs w:val="28"/>
        </w:rPr>
        <w:t>Утверждаю</w:t>
      </w:r>
    </w:p>
    <w:p w:rsidR="00823725" w:rsidRDefault="00823725" w:rsidP="0082372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МКОУ СОШ №8</w:t>
      </w:r>
    </w:p>
    <w:p w:rsidR="00823725" w:rsidRPr="00823725" w:rsidRDefault="00823725" w:rsidP="00823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________   И.С. Фёдорова</w:t>
      </w:r>
    </w:p>
    <w:p w:rsidR="00823725" w:rsidRDefault="00823725"/>
    <w:p w:rsidR="00823725" w:rsidRPr="00823725" w:rsidRDefault="00823725" w:rsidP="0082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учебном кабинете</w:t>
      </w:r>
    </w:p>
    <w:p w:rsidR="00823725" w:rsidRDefault="00823725" w:rsidP="0082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725" w:rsidRDefault="00823725" w:rsidP="0082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казенного </w:t>
      </w: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общеобразовательного учреждения </w:t>
      </w:r>
    </w:p>
    <w:p w:rsidR="00823725" w:rsidRPr="00823725" w:rsidRDefault="00823725" w:rsidP="0082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общеобразовательной школы №8</w:t>
      </w:r>
    </w:p>
    <w:p w:rsidR="00823725" w:rsidRPr="00823725" w:rsidRDefault="00823725" w:rsidP="0082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- это учебное помещение общеобразователь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учреждения, оснащенное наглядными пособиями, учебным оборудова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мебелью и техническими средствами обучения, в 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учебная,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обу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полном соот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действующими государственными образовательными стандар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учебными планами и программами, а также методическая работа по предмету с целью повышения эффективности и результативности образова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процесса. </w:t>
      </w:r>
      <w:proofErr w:type="gramEnd"/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организацию работы учебных кабинетов (учебных мастерских), (далее - учебных кабинетов) в соответствии с режимом их работы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соответствии: </w:t>
      </w:r>
    </w:p>
    <w:p w:rsidR="00823725" w:rsidRPr="00823725" w:rsidRDefault="00823725" w:rsidP="00C41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гигиениче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требованиями к условиям обучения в общеобразовательном учрежде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(</w:t>
      </w:r>
      <w:proofErr w:type="spell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2.4.2.2821-10), утвержденными Главным государственным са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нитарным врачом Российской Федерации от 28 ноября 2002 г.; </w:t>
      </w:r>
    </w:p>
    <w:p w:rsidR="00823725" w:rsidRPr="00823725" w:rsidRDefault="00823725" w:rsidP="00C41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письмом Министерства образования и науки Российской Федерации от 1 апреля 2005 г. № 03-417 «О Перечне учебного и компьютерного оборудования для оснащения общеобразовательных учреждений»; </w:t>
      </w:r>
    </w:p>
    <w:p w:rsidR="00823725" w:rsidRPr="00823725" w:rsidRDefault="00823725" w:rsidP="00C41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письмом Службы по контролю в области образования Красноярского края от 11 мая 2010г. № 953 «Об оснащенности образовательного процесса»; </w:t>
      </w:r>
    </w:p>
    <w:p w:rsidR="00823725" w:rsidRPr="00823725" w:rsidRDefault="00823725" w:rsidP="00C41A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Устава МБОУ «Центр образования». 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Учебные кабинеты функционируют с учетом специфики общеобра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 в целях создания оптимальных условий для вы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современных требований к организации образовательного про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Занятия в кабинете должны служить: </w:t>
      </w:r>
    </w:p>
    <w:p w:rsidR="00823725" w:rsidRPr="00823725" w:rsidRDefault="00823725" w:rsidP="00C41A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мыслительной деятельности учащихся; </w:t>
      </w:r>
    </w:p>
    <w:p w:rsidR="00823725" w:rsidRPr="00823725" w:rsidRDefault="00823725" w:rsidP="00C41A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навыков использования справочных материалов, навыков анализа и систематизации изученного материала; </w:t>
      </w:r>
    </w:p>
    <w:p w:rsidR="00823725" w:rsidRPr="00823725" w:rsidRDefault="00823725" w:rsidP="00C41A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прочных знаний по предмету, их практическому применению. </w:t>
      </w:r>
    </w:p>
    <w:p w:rsidR="00823725" w:rsidRPr="00823725" w:rsidRDefault="00823725" w:rsidP="00C41A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развитию у учащихся способностей к самоконтролю, самооценке и самоанализу; </w:t>
      </w:r>
    </w:p>
    <w:p w:rsidR="00823725" w:rsidRPr="00823725" w:rsidRDefault="00823725" w:rsidP="00C41A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воспитанию высокоорганизованной личности 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1.6.Учебный кабинет должен быть обеспечен первичными средствами пожаротушения и аптечкой для оказания доврачебной помощи. </w:t>
      </w:r>
    </w:p>
    <w:p w:rsidR="00823725" w:rsidRPr="00823725" w:rsidRDefault="00823725" w:rsidP="0082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требования к учебному кабинету.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Наличие в кабинете нормативных документов (Государственный образовательный стандарт, рабочие программы по предмету, измерители, требования и др.), регламентирующих деятельность по реализации программы по предмету.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профильные курсы), и профессиональной подготовке.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Обеспеченность учебниками, дидактическими материалами, раздаточным материалом в соответствии с образовательной программой.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Наличие и обеспеченность учащихся комплектом типовых заданий, тестов, контрольных работ для диагностики выполнения требований образовательного стандарта.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Соблюдение эстетических требований к оформлению кабинета: наличие постоянных и сменных учебно-информационных стендов.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Стендовый материал учебного кабинета должен содержать: </w:t>
      </w:r>
    </w:p>
    <w:p w:rsidR="00823725" w:rsidRPr="00823725" w:rsidRDefault="00823725" w:rsidP="00C41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образовательный стандарт по предмету (минимально необходимое содержание образования и требования к уровню обязательной подготовки); </w:t>
      </w:r>
    </w:p>
    <w:p w:rsidR="00823725" w:rsidRPr="00823725" w:rsidRDefault="00823725" w:rsidP="00C41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для учащихся по проектированию их учебной деятельности (графики зачетов, контрольных, подготовка к экзаменам, ГИА, ЕГЭ, практикумам и т.д.); </w:t>
      </w:r>
    </w:p>
    <w:p w:rsidR="00823725" w:rsidRPr="00823725" w:rsidRDefault="00823725" w:rsidP="00C41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техники безопасности работы и поведения в кабинете; </w:t>
      </w:r>
    </w:p>
    <w:p w:rsidR="00823725" w:rsidRPr="00823725" w:rsidRDefault="00823725" w:rsidP="00C41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используемые в учебном процессе. 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Соблюдение правил техники безопасности (журнал о проведении инструктажа по ТБ), </w:t>
      </w:r>
      <w:proofErr w:type="spell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санитарно-гигиенических норм в учебном кабинете (средства пожаротушения, аптечка).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Наличие расписания работы учебного кабинета (по обязательной программе, программе дополнительного образования, индивидуальным занятиям с </w:t>
      </w: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отстающими</w:t>
      </w:r>
      <w:proofErr w:type="gram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консультации).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Оснащение кабинета согласно письму Службы по контролю в области образования Красноярского края от 11 мая 2010г. № 953 «Об оснащенности образовательного процесса». </w:t>
      </w:r>
    </w:p>
    <w:p w:rsidR="00823725" w:rsidRPr="00823725" w:rsidRDefault="00823725" w:rsidP="0082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3.Требования к документации кабинета.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Паспорт учебного кабинета оформленного с указанием функционального назначения, имеющегося в нем оборудования, приборов, технических средств, наглядных пособий, учебников, стендов, макетов, плакатов и др.: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имущества;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план кабинета;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инвентарная ведомость на имеющееся оборудование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за предыдущий период;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кабинета на текущий учебный год;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развития кабинета;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занятости кабинета;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лист кабинета; </w:t>
      </w:r>
    </w:p>
    <w:p w:rsidR="00823725" w:rsidRPr="00823725" w:rsidRDefault="00823725" w:rsidP="00C41A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готовности учебного кабинета. 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Гигиенические требования к условиям обучения в общеобра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учреждениях (</w:t>
      </w:r>
      <w:proofErr w:type="spell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учебного и компьютерного оборудования для оснащения общеобразовательных учреждений, согласно с письмом Министерства образования и науки Российской Федерации от 1 апреля 2005 г. № 03-417.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Правила техники безопасности работы в учебном кабинете и журнал инструктажа учащихся по технике безопасности (кабинеты физики, химии, технологии, информатики, спортивный зал).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Правила пользования кабинетом для </w:t>
      </w: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Состояние учебно-методического обеспечения кабинета. </w:t>
      </w:r>
    </w:p>
    <w:p w:rsidR="00823725" w:rsidRPr="00823725" w:rsidRDefault="00823725" w:rsidP="00C41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и проведению лабораторных и практических работ </w:t>
      </w:r>
    </w:p>
    <w:p w:rsidR="00823725" w:rsidRPr="00823725" w:rsidRDefault="00823725" w:rsidP="00C41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Календарно-тематические планы. </w:t>
      </w:r>
    </w:p>
    <w:p w:rsidR="00823725" w:rsidRPr="00823725" w:rsidRDefault="00823725" w:rsidP="00C41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</w:t>
      </w:r>
    </w:p>
    <w:p w:rsidR="00823725" w:rsidRPr="00823725" w:rsidRDefault="00823725" w:rsidP="00C41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материалы. </w:t>
      </w:r>
    </w:p>
    <w:p w:rsidR="00823725" w:rsidRPr="00823725" w:rsidRDefault="00823725" w:rsidP="00C41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разработки. </w:t>
      </w:r>
    </w:p>
    <w:p w:rsidR="00823725" w:rsidRPr="00823725" w:rsidRDefault="00823725" w:rsidP="00C41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конспектов (открытых уроков, нетрадиционных форм уроков, открытых мероприятий). 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Журналы: </w:t>
      </w:r>
    </w:p>
    <w:p w:rsidR="00823725" w:rsidRPr="00823725" w:rsidRDefault="00823725" w:rsidP="00C41A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литературы, стендов, макетов, плакатов и </w:t>
      </w:r>
      <w:proofErr w:type="spell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725" w:rsidRPr="00823725" w:rsidRDefault="00823725" w:rsidP="00C41A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ТСО и </w:t>
      </w: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Папка по охране труда. </w:t>
      </w:r>
    </w:p>
    <w:p w:rsidR="00823725" w:rsidRPr="00823725" w:rsidRDefault="00823725" w:rsidP="0082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работы учебного кабинета.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Занятия в учебном кабинете проводятся в соответствии с дейст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вующим расписанием занятий и внеурочной деятельностью с нагрузкой не менее 36 часов в неделю.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В целях сохранности учебно-методической базы и УМК приказом директора школы назначается заведующий кабинетом из числа работающих в нем педагогов.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Исполнение обязанностей заведующего учебным кабинетом осуществляется в соответствии с должностной инструкцией заведующего ка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бинетом. </w:t>
      </w:r>
    </w:p>
    <w:p w:rsidR="00823725" w:rsidRPr="00823725" w:rsidRDefault="00823725" w:rsidP="0082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5.Обязанности заведующего учебным кабинетом.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кабинетом, мастерской: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обеспечивает порядок и дисциплину учащихся в период учебных занятий, не допускает порчу государственного имущества, следит за соблю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дением санитарно-гигиенических норм (в пределах должностных обязанно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стей).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 реже 1 раза в год осуществляет косметический ремонт кабинета на средства, выделенные по бюджету на ремонт школы.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Соблюдает инструкции по технике безопасности, проводит инст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руктаж по технике безопасности работы в кабинете, ведет журнал инструк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тажа.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Соблюдает режим проветривания учебного кабинета. Присутствие учащихся во время проветривания кабинета не допускается.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неисправностях кабинета (поломка замков, мебели, про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тивопожарного и другого оборудования, а также всех видов жизнеобеспече</w:t>
      </w: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немедленно докладывает заместителю директора по АХЧ. </w:t>
      </w:r>
      <w:proofErr w:type="gramEnd"/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Заведующий кабинетом несет материальную ответственность за основные средства и материальные ценности кабинета. Часть изношенного, не пригодного к эксплуатации оборудования, подлежит списанию. Раз в год комиссия по учету основных средств и материальных ценностей, согласно приказу директора школы, проверяет их наличие в кабинете. </w:t>
      </w:r>
    </w:p>
    <w:p w:rsidR="00823725" w:rsidRPr="00823725" w:rsidRDefault="00823725" w:rsidP="00823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6.Оценка деятельности кабинета.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Выполняется на основании «Положения о смотре кабинета» один раз в год. </w:t>
      </w:r>
    </w:p>
    <w:p w:rsidR="00823725" w:rsidRPr="00823725" w:rsidRDefault="00823725" w:rsidP="00C4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 результатам смотра подводятся итоги и определяются кабинеты, подлежащие оплате и размер оплаты заведующему кабинетом </w:t>
      </w:r>
    </w:p>
    <w:p w:rsidR="00823725" w:rsidRDefault="00823725" w:rsidP="00823725">
      <w:pPr>
        <w:jc w:val="center"/>
      </w:pPr>
    </w:p>
    <w:sectPr w:rsidR="00823725" w:rsidSect="0020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832"/>
    <w:multiLevelType w:val="multilevel"/>
    <w:tmpl w:val="F38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53AD1"/>
    <w:multiLevelType w:val="multilevel"/>
    <w:tmpl w:val="5CE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314E1"/>
    <w:multiLevelType w:val="multilevel"/>
    <w:tmpl w:val="6F4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F30B7"/>
    <w:multiLevelType w:val="multilevel"/>
    <w:tmpl w:val="50B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270F3"/>
    <w:multiLevelType w:val="multilevel"/>
    <w:tmpl w:val="B310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2166B"/>
    <w:multiLevelType w:val="multilevel"/>
    <w:tmpl w:val="90E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3725"/>
    <w:rsid w:val="00090DAD"/>
    <w:rsid w:val="00117674"/>
    <w:rsid w:val="00202694"/>
    <w:rsid w:val="00823725"/>
    <w:rsid w:val="00B339C4"/>
    <w:rsid w:val="00B35447"/>
    <w:rsid w:val="00C4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1200</Words>
  <Characters>6845</Characters>
  <Application>Microsoft Office Word</Application>
  <DocSecurity>0</DocSecurity>
  <Lines>57</Lines>
  <Paragraphs>16</Paragraphs>
  <ScaleCrop>false</ScaleCrop>
  <Company>school 8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XTreme</cp:lastModifiedBy>
  <cp:revision>4</cp:revision>
  <cp:lastPrinted>2012-01-09T03:10:00Z</cp:lastPrinted>
  <dcterms:created xsi:type="dcterms:W3CDTF">2012-01-09T03:02:00Z</dcterms:created>
  <dcterms:modified xsi:type="dcterms:W3CDTF">2012-02-15T15:08:00Z</dcterms:modified>
</cp:coreProperties>
</file>