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45" w:rsidRDefault="00465E45" w:rsidP="00783D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65E45" w:rsidRDefault="00465E45" w:rsidP="00465E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                                                                                  Утверждаю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65E45" w:rsidRDefault="00465E45" w:rsidP="00465E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Советом Учреждения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>Директор М</w:t>
      </w:r>
      <w:r>
        <w:rPr>
          <w:rFonts w:ascii="Times New Roman" w:hAnsi="Times New Roman" w:cs="Times New Roman"/>
          <w:sz w:val="24"/>
        </w:rPr>
        <w:t>КОУ СОШ № 8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465E45" w:rsidRDefault="00465E45" w:rsidP="00465E45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Протокол №</w:t>
      </w:r>
      <w:r>
        <w:rPr>
          <w:rFonts w:ascii="Times New Roman" w:hAnsi="Times New Roman" w:cs="Times New Roman"/>
          <w:spacing w:val="20"/>
          <w:sz w:val="24"/>
        </w:rPr>
        <w:tab/>
        <w:t xml:space="preserve">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 xml:space="preserve">________  И.С. Фёдорова </w:t>
      </w:r>
    </w:p>
    <w:p w:rsidR="00465E45" w:rsidRDefault="00465E45" w:rsidP="00465E45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</w:p>
    <w:p w:rsidR="00465E45" w:rsidRDefault="00465E45" w:rsidP="00783D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83D6D" w:rsidRPr="0003796D" w:rsidRDefault="00783D6D" w:rsidP="00783D6D">
      <w:pPr>
        <w:shd w:val="clear" w:color="auto" w:fill="FFFFFF"/>
        <w:spacing w:before="43" w:line="319" w:lineRule="exact"/>
        <w:ind w:right="190"/>
        <w:jc w:val="center"/>
        <w:rPr>
          <w:rFonts w:ascii="Times New Roman" w:hAnsi="Times New Roman" w:cs="Times New Roman"/>
          <w:color w:val="000000" w:themeColor="text1"/>
        </w:rPr>
      </w:pPr>
      <w:r w:rsidRPr="0003796D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32"/>
          <w:szCs w:val="32"/>
        </w:rPr>
        <w:t>Положение</w:t>
      </w:r>
    </w:p>
    <w:p w:rsidR="00783D6D" w:rsidRDefault="00783D6D" w:rsidP="00783D6D">
      <w:pPr>
        <w:shd w:val="clear" w:color="auto" w:fill="FFFFFF"/>
        <w:spacing w:line="319" w:lineRule="exact"/>
        <w:ind w:left="482" w:hanging="48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об организации начального общего, основного общего, среднего (полного) общего образования детей с ограниченными возможностями здоровья на дому в М</w:t>
      </w:r>
      <w:r w:rsidR="0003796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ОУ СОШ № 8</w:t>
      </w: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Общие положения.</w:t>
      </w:r>
    </w:p>
    <w:p w:rsidR="00783D6D" w:rsidRDefault="00783D6D" w:rsidP="00783D6D">
      <w:pPr>
        <w:shd w:val="clear" w:color="auto" w:fill="FFFFFF"/>
        <w:spacing w:after="0" w:line="240" w:lineRule="auto"/>
        <w:ind w:left="-142" w:right="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1.1. 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Данное Положение является локальным актом, реализующим ст. 2 п. 3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 ст. 5 п. 1 Закона РФ «Об образовании».</w:t>
      </w:r>
    </w:p>
    <w:p w:rsidR="00783D6D" w:rsidRDefault="00783D6D" w:rsidP="00783D6D">
      <w:pPr>
        <w:pStyle w:val="a3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 разработано в соответствии со следующими документами:</w:t>
      </w:r>
    </w:p>
    <w:p w:rsidR="00783D6D" w:rsidRDefault="00783D6D" w:rsidP="00783D6D">
      <w:pPr>
        <w:pStyle w:val="a3"/>
        <w:numPr>
          <w:ilvl w:val="0"/>
          <w:numId w:val="1"/>
        </w:numPr>
        <w:tabs>
          <w:tab w:val="num" w:pos="851"/>
        </w:tabs>
        <w:ind w:left="851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Правительства Свердловской области </w:t>
      </w:r>
      <w:r>
        <w:rPr>
          <w:color w:val="000000" w:themeColor="text1"/>
          <w:spacing w:val="-1"/>
          <w:sz w:val="28"/>
          <w:szCs w:val="28"/>
        </w:rPr>
        <w:t xml:space="preserve">№ 618-ПП от 02.08.2005 г.  «Об </w:t>
      </w:r>
      <w:r>
        <w:rPr>
          <w:color w:val="000000" w:themeColor="text1"/>
          <w:spacing w:val="-4"/>
          <w:sz w:val="28"/>
          <w:szCs w:val="28"/>
        </w:rPr>
        <w:t xml:space="preserve">утверждении Положения о порядке финансирования расходов, </w:t>
      </w:r>
      <w:r>
        <w:rPr>
          <w:color w:val="000000" w:themeColor="text1"/>
          <w:spacing w:val="-6"/>
          <w:sz w:val="28"/>
          <w:szCs w:val="28"/>
        </w:rPr>
        <w:t xml:space="preserve">связанных с организацией начального общего, основного общего, </w:t>
      </w:r>
      <w:r>
        <w:rPr>
          <w:color w:val="000000" w:themeColor="text1"/>
          <w:sz w:val="28"/>
          <w:szCs w:val="28"/>
        </w:rPr>
        <w:t>среднего (полного) общего образования детей на дому» (с изменениями от 15.10.2009г.).</w:t>
      </w:r>
    </w:p>
    <w:p w:rsidR="00783D6D" w:rsidRDefault="00783D6D" w:rsidP="00783D6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общего и профессионального образования Свердловской области «Об организации образования детей с ограниченными возможностями здоровья» от 29.11.2000г. №206;</w:t>
      </w:r>
    </w:p>
    <w:p w:rsidR="00783D6D" w:rsidRDefault="00783D6D" w:rsidP="00783D6D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народного образования РСФСР от 14.01.1988 № 17-253-6 «Об индивидуальном обучении больных детей на дому»;</w:t>
      </w:r>
    </w:p>
    <w:p w:rsidR="00783D6D" w:rsidRDefault="00783D6D" w:rsidP="00783D6D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заболеваний, по поводу которых дети нуждаются в индивидуальных занятиях на дому № 8/28 июля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1980 г</w:t>
        </w:r>
      </w:smartTag>
      <w:r>
        <w:rPr>
          <w:rFonts w:ascii="Times New Roman" w:hAnsi="Times New Roman" w:cs="Times New Roman"/>
          <w:color w:val="000000" w:themeColor="text1"/>
          <w:sz w:val="28"/>
          <w:szCs w:val="28"/>
        </w:rPr>
        <w:t>., № 281-М/17-13-186;</w:t>
      </w:r>
    </w:p>
    <w:p w:rsidR="00783D6D" w:rsidRDefault="00783D6D" w:rsidP="00783D6D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народного образования РСФСР № 302-М от 17.07.1978 г. «Об улучшении организации индивидуального обучения больных детей на дому»;</w:t>
      </w:r>
    </w:p>
    <w:p w:rsidR="00783D6D" w:rsidRDefault="00783D6D" w:rsidP="00783D6D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народного образования РСФСР от 18.04.1984 г. № 10-266/25 «Типовое положение об условиях обучения учащихся, находящихся на длительном лечении в больнице»;</w:t>
      </w:r>
    </w:p>
    <w:p w:rsidR="00783D6D" w:rsidRDefault="00783D6D" w:rsidP="00783D6D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Министерства народного образования РСФСР и Министерства здравоохранения РСФСР № 3 от 4 июля </w:t>
      </w:r>
      <w:smartTag w:uri="urn:schemas-microsoft-com:office:smarttags" w:element="metricconverter">
        <w:smartTagPr>
          <w:attr w:name="ProductID" w:val="1984 г"/>
        </w:smartTagP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1984 г</w:t>
        </w:r>
      </w:smartTag>
      <w:r>
        <w:rPr>
          <w:rFonts w:ascii="Times New Roman" w:hAnsi="Times New Roman" w:cs="Times New Roman"/>
          <w:color w:val="000000" w:themeColor="text1"/>
          <w:sz w:val="28"/>
          <w:szCs w:val="28"/>
        </w:rPr>
        <w:t>. № 17-160-6-6-300 «Об организации индивидуального  обучения на дому учащихся с нарушением слуха».</w:t>
      </w:r>
    </w:p>
    <w:p w:rsidR="00783D6D" w:rsidRDefault="00783D6D" w:rsidP="00783D6D">
      <w:pPr>
        <w:shd w:val="clear" w:color="auto" w:fill="FFFFFF"/>
        <w:spacing w:after="0" w:line="240" w:lineRule="auto"/>
        <w:ind w:left="-142" w:right="4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1.2. 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Для учащихся, которые по состоянию здоровья (дети, нуждающиеся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длительном лечении,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дети - инвалиды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временно или постоянно не могут посещать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образовательное учреждение, организуется образование на дому.</w:t>
      </w:r>
    </w:p>
    <w:p w:rsidR="00783D6D" w:rsidRDefault="00783D6D" w:rsidP="00783D6D">
      <w:pPr>
        <w:shd w:val="clear" w:color="auto" w:fill="FFFFFF"/>
        <w:spacing w:after="0" w:line="240" w:lineRule="auto"/>
        <w:ind w:left="-142" w:right="48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Основные задачи образования детей на дому.</w:t>
      </w:r>
    </w:p>
    <w:p w:rsidR="00783D6D" w:rsidRDefault="00783D6D" w:rsidP="00783D6D">
      <w:pPr>
        <w:pStyle w:val="a3"/>
        <w:numPr>
          <w:ilvl w:val="1"/>
          <w:numId w:val="3"/>
        </w:numPr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образовательного процесса  на дому;</w:t>
      </w:r>
    </w:p>
    <w:p w:rsidR="00783D6D" w:rsidRDefault="00783D6D" w:rsidP="00783D6D">
      <w:pPr>
        <w:pStyle w:val="a3"/>
        <w:numPr>
          <w:ilvl w:val="1"/>
          <w:numId w:val="3"/>
        </w:numPr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Реализация общеобразовательных программ для  детей, с ограниченными возможностями здоровья,  с учетом характера течения заболевания,  рекомендаций лечебно- профилактического учреждения,  в обстановке, исключающей влияние негативных факторов на состояние их здоровья, в условиях, отвечающих их физиологическим особенностям;</w:t>
      </w:r>
    </w:p>
    <w:p w:rsidR="00783D6D" w:rsidRDefault="00783D6D" w:rsidP="00783D6D">
      <w:pPr>
        <w:pStyle w:val="a3"/>
        <w:numPr>
          <w:ilvl w:val="1"/>
          <w:numId w:val="3"/>
        </w:numPr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щадящего режима проведения занятий на дому при организации образовательного процесса.</w:t>
      </w: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vertAlign w:val="superscript"/>
        </w:rPr>
      </w:pPr>
    </w:p>
    <w:p w:rsidR="00783D6D" w:rsidRDefault="00783D6D" w:rsidP="00783D6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7"/>
          <w:sz w:val="28"/>
          <w:szCs w:val="28"/>
        </w:rPr>
        <w:t>3.  Организация обучения на дому.</w:t>
      </w: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3.1. 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Основанием для организации образования на дому является:</w:t>
      </w:r>
    </w:p>
    <w:p w:rsidR="00783D6D" w:rsidRDefault="00783D6D" w:rsidP="00783D6D">
      <w:pPr>
        <w:shd w:val="clear" w:color="auto" w:fill="FFFFFF"/>
        <w:spacing w:after="0" w:line="240" w:lineRule="auto"/>
        <w:ind w:left="422" w:right="34" w:hanging="5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а) заключение клинико-экспертной комиссии лечебно-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профилактического учреждения (больницы, поликлиники,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диспансера);</w:t>
      </w:r>
    </w:p>
    <w:p w:rsidR="00783D6D" w:rsidRDefault="00783D6D" w:rsidP="00783D6D">
      <w:pPr>
        <w:shd w:val="clear" w:color="auto" w:fill="FFFFFF"/>
        <w:spacing w:after="0" w:line="240" w:lineRule="auto"/>
        <w:ind w:left="422" w:right="24" w:hanging="5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  б) заявление родителей (законных представителей) на имя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директора образовательного учреждения об организации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обучения их ребенка на дому.</w:t>
      </w:r>
    </w:p>
    <w:p w:rsidR="00783D6D" w:rsidRDefault="00783D6D" w:rsidP="00783D6D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Продолжительность   образования   на   дому   определяется   клинико-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экспертной комиссией лечебно-профилактического учреждения.</w:t>
      </w:r>
    </w:p>
    <w:p w:rsidR="00783D6D" w:rsidRDefault="00783D6D" w:rsidP="00783D6D">
      <w:pPr>
        <w:shd w:val="clear" w:color="auto" w:fill="FFFFFF"/>
        <w:spacing w:after="0" w:line="240" w:lineRule="auto"/>
        <w:ind w:left="422" w:right="17" w:hanging="4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данных документов директор школы издает приказ об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обучении больного ребенка на дому.</w:t>
      </w:r>
    </w:p>
    <w:p w:rsidR="00783D6D" w:rsidRDefault="00783D6D" w:rsidP="00783D6D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Максимально допустимая нагрузка устанавливается Постановлением Правительства Свердловской области № 618-ПП от 02.08.2005 г. «Об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утверждении Положения о порядке финансирования расходов,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связанных с организацией начального общего, основного общего,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среднего (полного) общего образования детей на дому» (с изменениями от15 октября 2009г.)  и приказом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</w:rPr>
        <w:t>школы:</w:t>
      </w:r>
    </w:p>
    <w:p w:rsidR="00783D6D" w:rsidRDefault="00783D6D" w:rsidP="00783D6D">
      <w:pPr>
        <w:shd w:val="clear" w:color="auto" w:fill="FFFFFF"/>
        <w:spacing w:after="0" w:line="240" w:lineRule="auto"/>
        <w:ind w:right="3110" w:firstLine="42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в 1 классе - до 10 часов в неделю; </w:t>
      </w:r>
    </w:p>
    <w:p w:rsidR="00783D6D" w:rsidRDefault="00783D6D" w:rsidP="00783D6D">
      <w:pPr>
        <w:shd w:val="clear" w:color="auto" w:fill="FFFFFF"/>
        <w:spacing w:after="0" w:line="240" w:lineRule="auto"/>
        <w:ind w:right="3110" w:firstLine="422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во 2 - 4 классах - до 11 часов в неделю;</w:t>
      </w:r>
    </w:p>
    <w:p w:rsidR="00783D6D" w:rsidRDefault="00783D6D" w:rsidP="00783D6D">
      <w:pPr>
        <w:shd w:val="clear" w:color="auto" w:fill="FFFFFF"/>
        <w:spacing w:after="0" w:line="240" w:lineRule="auto"/>
        <w:ind w:right="3110" w:firstLine="42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в 5,6 классах - до 14 часов в неделю;</w:t>
      </w:r>
    </w:p>
    <w:p w:rsidR="00783D6D" w:rsidRDefault="00783D6D" w:rsidP="00783D6D">
      <w:pPr>
        <w:shd w:val="clear" w:color="auto" w:fill="FFFFFF"/>
        <w:spacing w:after="0" w:line="240" w:lineRule="auto"/>
        <w:ind w:right="3110" w:firstLine="42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в 7 классе - до 15 часов в неделю; </w:t>
      </w:r>
    </w:p>
    <w:p w:rsidR="00783D6D" w:rsidRDefault="00783D6D" w:rsidP="00783D6D">
      <w:pPr>
        <w:shd w:val="clear" w:color="auto" w:fill="FFFFFF"/>
        <w:spacing w:after="0" w:line="240" w:lineRule="auto"/>
        <w:ind w:right="3110" w:firstLine="42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в 8,9 классах - до 16 часов в неделю;</w:t>
      </w:r>
    </w:p>
    <w:p w:rsidR="00783D6D" w:rsidRDefault="00783D6D" w:rsidP="00783D6D">
      <w:pPr>
        <w:shd w:val="clear" w:color="auto" w:fill="FFFFFF"/>
        <w:spacing w:after="0" w:line="240" w:lineRule="auto"/>
        <w:ind w:right="3110"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в 10,11 классах - до 17 часов в неделю.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При   распределении   часов   по   учебным   предметам   учитываются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интересы детей, рекомендации клинико-экспертной комиссии.</w:t>
      </w: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3.4. 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Организации образовательного процесса регламентируется: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-  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учебным планом;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-  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годовым календарным графиком;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-  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расписанием занятий.</w:t>
      </w:r>
    </w:p>
    <w:p w:rsidR="00783D6D" w:rsidRDefault="00783D6D" w:rsidP="0078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3.5.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занятий составляется на основании недельной  учебной нагрузки. Все изменения в расписании утверждаются дополнительным приказом.</w:t>
      </w:r>
    </w:p>
    <w:p w:rsidR="00783D6D" w:rsidRDefault="00783D6D" w:rsidP="0078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Образовательное учреждение согласовывает с родителями (законными представителями)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план, расписание занятий.</w:t>
      </w:r>
    </w:p>
    <w:p w:rsidR="00783D6D" w:rsidRDefault="00783D6D" w:rsidP="00783D6D">
      <w:pPr>
        <w:pStyle w:val="a3"/>
        <w:numPr>
          <w:ilvl w:val="1"/>
          <w:numId w:val="4"/>
        </w:numPr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Классный руководитель заносит сведения о данном учащемся в классный журнал в алфавитном порядке. Заполняет сведения о родителях (законных представителях). На каждого ученика, обучающегося индивидуально на дому, классный руководитель заводит специальный </w:t>
      </w:r>
      <w:r>
        <w:rPr>
          <w:color w:val="000000" w:themeColor="text1"/>
          <w:sz w:val="28"/>
          <w:szCs w:val="28"/>
        </w:rPr>
        <w:lastRenderedPageBreak/>
        <w:t>журнал, где учитель в день занятий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записывает содержание пройденного материала и количество выданных часов, а также текущие оценки. Четвертные, годовые  итоговые оценки выставляются в классном журнале. </w:t>
      </w:r>
    </w:p>
    <w:p w:rsidR="00783D6D" w:rsidRDefault="00783D6D" w:rsidP="00783D6D">
      <w:pPr>
        <w:pStyle w:val="a3"/>
        <w:numPr>
          <w:ilvl w:val="1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     Специальный журнал  хранится вместе с классными журналами.</w:t>
      </w:r>
    </w:p>
    <w:p w:rsidR="00783D6D" w:rsidRDefault="00783D6D" w:rsidP="00783D6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этих документов администрация школы  контролирует работу учителя с  учеником,  переведенным на индивидуальное обучение,  и производит ее оплату.</w:t>
      </w:r>
    </w:p>
    <w:p w:rsidR="00783D6D" w:rsidRDefault="00783D6D" w:rsidP="00783D6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3.9. 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Промежуточная аттестация осуществляется в соответствии с локальным нормативным актом образовательного учреждения.</w:t>
      </w:r>
    </w:p>
    <w:p w:rsidR="00783D6D" w:rsidRDefault="00783D6D" w:rsidP="00783D6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3.10.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является выпускником школы, то государственная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(итоговая) аттестация проводится в соответствии с Положением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государственной (итоговой) аттестации выпускников 9, 11-х классов </w:t>
      </w:r>
      <w:r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</w:rPr>
        <w:t>ОУ Российской Федерации.</w:t>
      </w:r>
    </w:p>
    <w:p w:rsidR="00783D6D" w:rsidRDefault="00783D6D" w:rsidP="00783D6D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3.11. 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Обучающимся выпускных классов (9, 11-х) выдается в установленном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порядке документ государственного образца о соответствующем уровне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образования.</w:t>
      </w:r>
    </w:p>
    <w:p w:rsidR="00783D6D" w:rsidRDefault="00783D6D" w:rsidP="00783D6D">
      <w:p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Образовательное учреждение обязано предоставить </w:t>
      </w:r>
      <w:proofErr w:type="gramStart"/>
      <w:r>
        <w:rPr>
          <w:color w:val="000000" w:themeColor="text1"/>
          <w:spacing w:val="-1"/>
          <w:sz w:val="28"/>
          <w:szCs w:val="28"/>
        </w:rPr>
        <w:t>обучающемуся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на </w:t>
      </w:r>
      <w:r>
        <w:rPr>
          <w:color w:val="000000" w:themeColor="text1"/>
          <w:spacing w:val="-5"/>
          <w:sz w:val="28"/>
          <w:szCs w:val="28"/>
        </w:rPr>
        <w:t xml:space="preserve">время обучения бесплатно учебники, необходимую для освоения </w:t>
      </w:r>
      <w:r>
        <w:rPr>
          <w:color w:val="000000" w:themeColor="text1"/>
          <w:spacing w:val="-2"/>
          <w:sz w:val="28"/>
          <w:szCs w:val="28"/>
        </w:rPr>
        <w:t xml:space="preserve">учебных программ справочную, учебную и другую литературу, </w:t>
      </w:r>
      <w:r>
        <w:rPr>
          <w:color w:val="000000" w:themeColor="text1"/>
          <w:spacing w:val="-8"/>
          <w:sz w:val="28"/>
          <w:szCs w:val="28"/>
        </w:rPr>
        <w:t>имеющуюся в библиотеке школы.</w:t>
      </w:r>
    </w:p>
    <w:p w:rsidR="00783D6D" w:rsidRDefault="00783D6D" w:rsidP="00783D6D">
      <w:pPr>
        <w:pStyle w:val="a3"/>
        <w:shd w:val="clear" w:color="auto" w:fill="FFFFFF"/>
        <w:ind w:left="435"/>
        <w:jc w:val="both"/>
        <w:rPr>
          <w:b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5.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Кадровый состав</w:t>
      </w: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5.1. 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Учителя-предметники осуществляют:</w:t>
      </w:r>
    </w:p>
    <w:p w:rsidR="00783D6D" w:rsidRDefault="00783D6D" w:rsidP="00783D6D">
      <w:pPr>
        <w:shd w:val="clear" w:color="auto" w:fill="FFFFFF"/>
        <w:tabs>
          <w:tab w:val="left" w:pos="4615"/>
        </w:tabs>
        <w:spacing w:after="0" w:line="240" w:lineRule="auto"/>
        <w:ind w:right="48"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-  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выбор проведения занятий с учетом характера течения заболевания,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рекомендаций лечебно-профилактического учреждения,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возможностей обучающего;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-   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составляют индивидуально-тематический план по предмету;</w:t>
      </w:r>
    </w:p>
    <w:p w:rsidR="00783D6D" w:rsidRDefault="00783D6D" w:rsidP="00783D6D">
      <w:pPr>
        <w:shd w:val="clear" w:color="auto" w:fill="FFFFFF"/>
        <w:tabs>
          <w:tab w:val="left" w:pos="4603"/>
        </w:tabs>
        <w:spacing w:after="0" w:line="240" w:lineRule="auto"/>
        <w:ind w:right="38"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обеспечивают уровень подготовки обучающегося, соответствующий требованиям государственного стандарта и несут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ответственность за их реализацию в полном объеме;</w:t>
      </w:r>
      <w:proofErr w:type="gramEnd"/>
    </w:p>
    <w:p w:rsidR="00783D6D" w:rsidRDefault="00783D6D" w:rsidP="00783D6D">
      <w:pPr>
        <w:shd w:val="clear" w:color="auto" w:fill="FFFFFF"/>
        <w:spacing w:after="0" w:line="240" w:lineRule="auto"/>
        <w:ind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-  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заполняют журнал обучения ребенка на дому;</w:t>
      </w:r>
    </w:p>
    <w:p w:rsidR="00783D6D" w:rsidRDefault="00783D6D" w:rsidP="00783D6D">
      <w:pPr>
        <w:shd w:val="clear" w:color="auto" w:fill="FFFFFF"/>
        <w:spacing w:after="0" w:line="240" w:lineRule="auto"/>
        <w:ind w:right="1555" w:firstLine="422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-   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переносят оценки в классный журнал. </w:t>
      </w:r>
    </w:p>
    <w:p w:rsidR="00783D6D" w:rsidRDefault="00783D6D" w:rsidP="00783D6D">
      <w:pPr>
        <w:shd w:val="clear" w:color="auto" w:fill="FFFFFF"/>
        <w:spacing w:after="0" w:line="240" w:lineRule="auto"/>
        <w:ind w:right="15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5.2.  Заместитель директора по учебно-воспитательной работе:</w:t>
      </w:r>
    </w:p>
    <w:p w:rsidR="00783D6D" w:rsidRDefault="00783D6D" w:rsidP="00783D6D">
      <w:pPr>
        <w:shd w:val="clear" w:color="auto" w:fill="FFFFFF"/>
        <w:spacing w:after="0" w:line="240" w:lineRule="auto"/>
        <w:ind w:right="4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осуществляет руководство обучением на дому согласно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должностной инструкции и приказу по школе;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-   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составляет расписание занятий;</w:t>
      </w: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систематически проверяет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заполняемость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журнала;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-  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собирает документы для оформления обучения на дому;</w:t>
      </w:r>
    </w:p>
    <w:p w:rsidR="00783D6D" w:rsidRDefault="00783D6D" w:rsidP="00783D6D">
      <w:pPr>
        <w:shd w:val="clear" w:color="auto" w:fill="FFFFFF"/>
        <w:spacing w:after="0" w:line="240" w:lineRule="auto"/>
        <w:ind w:right="38" w:firstLine="422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согласовывает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учебный план, расписание занятий, в наиболее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удобные дни для занятий с ребенком, порядок, сроки, формы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промежуточной аттестации обучающегося.</w:t>
      </w:r>
    </w:p>
    <w:p w:rsidR="00783D6D" w:rsidRDefault="00783D6D" w:rsidP="00783D6D">
      <w:pPr>
        <w:shd w:val="clear" w:color="auto" w:fill="FFFFFF"/>
        <w:spacing w:after="0" w:line="240" w:lineRule="auto"/>
        <w:ind w:right="38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6.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Документы, регистрирующие обучение на дому.</w:t>
      </w: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lastRenderedPageBreak/>
        <w:t xml:space="preserve">6.1. 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Журнал записи занятий.</w:t>
      </w:r>
    </w:p>
    <w:p w:rsidR="00783D6D" w:rsidRDefault="00783D6D" w:rsidP="00783D6D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6.2. 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Документы по организации занятий (заявление родителей, медицинская справка, приказ по школе, расписание занятий).</w:t>
      </w:r>
    </w:p>
    <w:p w:rsidR="00783D6D" w:rsidRDefault="00783D6D" w:rsidP="00783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6.3.    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Классный журнал.</w:t>
      </w:r>
    </w:p>
    <w:p w:rsidR="00783D6D" w:rsidRDefault="00783D6D" w:rsidP="00783D6D">
      <w:pPr>
        <w:shd w:val="clear" w:color="auto" w:fill="FFFFFF"/>
        <w:spacing w:after="0" w:line="240" w:lineRule="auto"/>
        <w:ind w:right="24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Фамилии детей, обучающихся на дому, данные о промежуточной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аттестации, переводе из класса в класс, о результатах итоговой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аттестации и выпуске из образовательного учреждения вносятся в 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классный журнал соответствующего класса.</w:t>
      </w:r>
    </w:p>
    <w:p w:rsidR="00783D6D" w:rsidRDefault="00783D6D" w:rsidP="00783D6D">
      <w:pPr>
        <w:shd w:val="clear" w:color="auto" w:fill="FFFFFF"/>
        <w:spacing w:after="0" w:line="240" w:lineRule="auto"/>
        <w:ind w:right="19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Финансирование расходов, связанных с проведением учебных занятий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дому, расходов на оплату труда производителя за счет средств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областного бюджета на очередной финансовый год, в том числе за счет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средств субвенций на финансовое обеспечение государственных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гарантий прав граждан на получение общедоступного и бесплатного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начального общего, основного общего, среднего (полного) общего 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образования.</w:t>
      </w:r>
    </w:p>
    <w:p w:rsidR="00783D6D" w:rsidRDefault="00783D6D" w:rsidP="00783D6D">
      <w:pPr>
        <w:shd w:val="clear" w:color="auto" w:fill="FFFFFF"/>
        <w:spacing w:after="0" w:line="240" w:lineRule="auto"/>
        <w:ind w:right="7" w:firstLine="42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В штатное расписание образовательного учреждения, осуществляющей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на дому, могут быть включены врач-педиатр, медицинская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сестра, врач-психиатр, учитель-логопед, учитель-дефектолог,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социальный педагог.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Решение о включении в штатное расписание той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или иной должности принимает учредитель образовательного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учреждения.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b/>
          <w:color w:val="000000" w:themeColor="text1"/>
          <w:spacing w:val="-9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9.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стандартной стоимости бюджетной образовательной услуги, непосредственно осуществляемой педагогическими работниками общеобразовательного учреждения,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начального общего, основного общего, среднего (полного) общего 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образования, детям на дому, применяется повышающий коэффициент – 25.</w:t>
      </w:r>
    </w:p>
    <w:p w:rsidR="00783D6D" w:rsidRDefault="00783D6D" w:rsidP="00783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Обязанности родителей.</w:t>
      </w:r>
    </w:p>
    <w:p w:rsidR="00783D6D" w:rsidRDefault="00783D6D" w:rsidP="00783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10.1. Родители (законные представители) создают надлежащие условия для проведения занятий на дому.</w:t>
      </w:r>
    </w:p>
    <w:p w:rsidR="00783D6D" w:rsidRDefault="00783D6D" w:rsidP="00783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Родители осуществляют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своевременной подготовкой к учебным занятиям ребёнка. </w:t>
      </w: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783D6D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6D" w:rsidRDefault="00783D6D" w:rsidP="00037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E0" w:rsidRDefault="00923AE0"/>
    <w:sectPr w:rsidR="00923AE0" w:rsidSect="00A4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9A7"/>
    <w:multiLevelType w:val="multilevel"/>
    <w:tmpl w:val="B30C40D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67A70D4"/>
    <w:multiLevelType w:val="multilevel"/>
    <w:tmpl w:val="A8FA2004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C7C77EC"/>
    <w:multiLevelType w:val="multilevel"/>
    <w:tmpl w:val="CF5213E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79CB3963"/>
    <w:multiLevelType w:val="hybridMultilevel"/>
    <w:tmpl w:val="7F9CEE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D6D"/>
    <w:rsid w:val="0003796D"/>
    <w:rsid w:val="00465E45"/>
    <w:rsid w:val="00783D6D"/>
    <w:rsid w:val="00923AE0"/>
    <w:rsid w:val="00A43F4B"/>
    <w:rsid w:val="00A5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7347</Characters>
  <Application>Microsoft Office Word</Application>
  <DocSecurity>0</DocSecurity>
  <Lines>61</Lines>
  <Paragraphs>17</Paragraphs>
  <ScaleCrop>false</ScaleCrop>
  <Company>school8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113_1</dc:creator>
  <cp:keywords/>
  <dc:description/>
  <cp:lastModifiedBy>113_1</cp:lastModifiedBy>
  <cp:revision>6</cp:revision>
  <dcterms:created xsi:type="dcterms:W3CDTF">2012-01-04T04:57:00Z</dcterms:created>
  <dcterms:modified xsi:type="dcterms:W3CDTF">2012-01-06T07:14:00Z</dcterms:modified>
</cp:coreProperties>
</file>